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18" w:rsidRPr="00F65263" w:rsidRDefault="00476F18" w:rsidP="00476F18">
      <w:pPr>
        <w:rPr>
          <w:rFonts w:ascii="Arial" w:hAnsi="Arial" w:cs="Arial"/>
        </w:rPr>
      </w:pPr>
      <w:r w:rsidRPr="00F65263">
        <w:rPr>
          <w:rFonts w:ascii="Arial" w:hAnsi="Arial" w:cs="Arial"/>
          <w:noProof/>
          <w:lang w:eastAsia="en-GB"/>
        </w:rPr>
        <w:drawing>
          <wp:anchor distT="0" distB="0" distL="114300" distR="114300" simplePos="0" relativeHeight="251659264" behindDoc="0" locked="0" layoutInCell="1" allowOverlap="1" wp14:anchorId="5766FDFF" wp14:editId="252B0F48">
            <wp:simplePos x="0" y="0"/>
            <wp:positionH relativeFrom="column">
              <wp:posOffset>5105400</wp:posOffset>
            </wp:positionH>
            <wp:positionV relativeFrom="margin">
              <wp:align>top</wp:align>
            </wp:positionV>
            <wp:extent cx="638175" cy="885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462" cy="895722"/>
                    </a:xfrm>
                    <a:prstGeom prst="rect">
                      <a:avLst/>
                    </a:prstGeom>
                    <a:noFill/>
                  </pic:spPr>
                </pic:pic>
              </a:graphicData>
            </a:graphic>
            <wp14:sizeRelH relativeFrom="margin">
              <wp14:pctWidth>0</wp14:pctWidth>
            </wp14:sizeRelH>
            <wp14:sizeRelV relativeFrom="margin">
              <wp14:pctHeight>0</wp14:pctHeight>
            </wp14:sizeRelV>
          </wp:anchor>
        </w:drawing>
      </w:r>
      <w:r w:rsidRPr="00F65263">
        <w:rPr>
          <w:rFonts w:ascii="Arial" w:hAnsi="Arial" w:cs="Arial"/>
        </w:rPr>
        <w:t>Gurnard Parish Council</w:t>
      </w:r>
    </w:p>
    <w:p w:rsidR="00476F18" w:rsidRPr="00F65263" w:rsidRDefault="00476F18" w:rsidP="00476F18">
      <w:pPr>
        <w:rPr>
          <w:rFonts w:ascii="Arial" w:hAnsi="Arial" w:cs="Arial"/>
        </w:rPr>
      </w:pPr>
      <w:r w:rsidRPr="00F65263">
        <w:rPr>
          <w:rFonts w:ascii="Arial" w:hAnsi="Arial" w:cs="Arial"/>
        </w:rPr>
        <w:t>39 Victoria Road</w:t>
      </w:r>
    </w:p>
    <w:p w:rsidR="00476F18" w:rsidRPr="00F65263" w:rsidRDefault="00476F18" w:rsidP="00476F18">
      <w:pPr>
        <w:rPr>
          <w:rFonts w:ascii="Arial" w:hAnsi="Arial" w:cs="Arial"/>
        </w:rPr>
      </w:pPr>
      <w:r w:rsidRPr="00F65263">
        <w:rPr>
          <w:rFonts w:ascii="Arial" w:hAnsi="Arial" w:cs="Arial"/>
        </w:rPr>
        <w:t>Cowes</w:t>
      </w:r>
    </w:p>
    <w:p w:rsidR="00476F18" w:rsidRPr="00F65263" w:rsidRDefault="00476F18" w:rsidP="00476F18">
      <w:pPr>
        <w:rPr>
          <w:rFonts w:ascii="Arial" w:hAnsi="Arial" w:cs="Arial"/>
        </w:rPr>
      </w:pPr>
      <w:r w:rsidRPr="00F65263">
        <w:rPr>
          <w:rFonts w:ascii="Arial" w:hAnsi="Arial" w:cs="Arial"/>
        </w:rPr>
        <w:t>PO31 7JH</w:t>
      </w:r>
    </w:p>
    <w:p w:rsidR="009A4C90" w:rsidRPr="002929E3" w:rsidRDefault="009A4C90" w:rsidP="00677ACB">
      <w:pPr>
        <w:jc w:val="center"/>
        <w:rPr>
          <w:sz w:val="24"/>
          <w:szCs w:val="24"/>
        </w:rPr>
      </w:pPr>
    </w:p>
    <w:p w:rsidR="00476F18" w:rsidRDefault="00476F18" w:rsidP="00677ACB">
      <w:pPr>
        <w:contextualSpacing/>
        <w:rPr>
          <w:rFonts w:cstheme="minorHAnsi"/>
        </w:rPr>
      </w:pPr>
    </w:p>
    <w:p w:rsidR="00286F4C" w:rsidRPr="00286F4C" w:rsidRDefault="00286F4C" w:rsidP="00286F4C">
      <w:pPr>
        <w:contextualSpacing/>
        <w:jc w:val="center"/>
        <w:rPr>
          <w:rFonts w:ascii="Arial" w:hAnsi="Arial" w:cs="Arial"/>
          <w:b/>
          <w:sz w:val="24"/>
          <w:szCs w:val="24"/>
        </w:rPr>
      </w:pPr>
      <w:r w:rsidRPr="00286F4C">
        <w:rPr>
          <w:rFonts w:ascii="Arial" w:hAnsi="Arial" w:cs="Arial"/>
          <w:b/>
          <w:sz w:val="24"/>
          <w:szCs w:val="24"/>
        </w:rPr>
        <w:t>Minutes – Full Council</w:t>
      </w:r>
    </w:p>
    <w:p w:rsidR="00286F4C" w:rsidRDefault="00286F4C" w:rsidP="00677ACB">
      <w:pPr>
        <w:contextualSpacing/>
        <w:rPr>
          <w:rFonts w:ascii="Arial" w:hAnsi="Arial" w:cs="Arial"/>
        </w:rPr>
      </w:pPr>
    </w:p>
    <w:p w:rsidR="004E6A75" w:rsidRPr="00F65263" w:rsidRDefault="00E73890" w:rsidP="00677ACB">
      <w:pPr>
        <w:contextualSpacing/>
        <w:rPr>
          <w:rFonts w:ascii="Arial" w:hAnsi="Arial" w:cs="Arial"/>
        </w:rPr>
      </w:pPr>
      <w:r w:rsidRPr="00F65263">
        <w:rPr>
          <w:rFonts w:ascii="Arial" w:hAnsi="Arial" w:cs="Arial"/>
        </w:rPr>
        <w:t xml:space="preserve">The minutes of the </w:t>
      </w:r>
      <w:r w:rsidR="001E65E3" w:rsidRPr="00F65263">
        <w:rPr>
          <w:rFonts w:ascii="Arial" w:hAnsi="Arial" w:cs="Arial"/>
        </w:rPr>
        <w:t xml:space="preserve">meeting of Gurnard Parish Council </w:t>
      </w:r>
      <w:r w:rsidR="006C4103">
        <w:rPr>
          <w:rFonts w:ascii="Arial" w:hAnsi="Arial" w:cs="Arial"/>
        </w:rPr>
        <w:t xml:space="preserve">(GPC) </w:t>
      </w:r>
      <w:r w:rsidRPr="00F65263">
        <w:rPr>
          <w:rFonts w:ascii="Arial" w:hAnsi="Arial" w:cs="Arial"/>
        </w:rPr>
        <w:t xml:space="preserve">held </w:t>
      </w:r>
      <w:r w:rsidR="00322180">
        <w:rPr>
          <w:rFonts w:ascii="Arial" w:hAnsi="Arial" w:cs="Arial"/>
        </w:rPr>
        <w:t>on</w:t>
      </w:r>
      <w:r w:rsidR="00A07CB2" w:rsidRPr="00F65263">
        <w:rPr>
          <w:rFonts w:ascii="Arial" w:hAnsi="Arial" w:cs="Arial"/>
        </w:rPr>
        <w:t xml:space="preserve"> </w:t>
      </w:r>
      <w:r w:rsidR="006C4103">
        <w:rPr>
          <w:rFonts w:ascii="Arial" w:hAnsi="Arial" w:cs="Arial"/>
        </w:rPr>
        <w:t>9</w:t>
      </w:r>
      <w:r w:rsidR="006C4103" w:rsidRPr="006C4103">
        <w:rPr>
          <w:rFonts w:ascii="Arial" w:hAnsi="Arial" w:cs="Arial"/>
          <w:vertAlign w:val="superscript"/>
        </w:rPr>
        <w:t>th</w:t>
      </w:r>
      <w:r w:rsidR="006C4103">
        <w:rPr>
          <w:rFonts w:ascii="Arial" w:hAnsi="Arial" w:cs="Arial"/>
        </w:rPr>
        <w:t xml:space="preserve"> July 2025 </w:t>
      </w:r>
      <w:r w:rsidR="00322180">
        <w:rPr>
          <w:rFonts w:ascii="Arial" w:hAnsi="Arial" w:cs="Arial"/>
        </w:rPr>
        <w:t xml:space="preserve">at </w:t>
      </w:r>
      <w:r w:rsidR="006C4103">
        <w:rPr>
          <w:rFonts w:ascii="Arial" w:hAnsi="Arial" w:cs="Arial"/>
        </w:rPr>
        <w:t>18:30</w:t>
      </w:r>
      <w:r w:rsidR="000143C8" w:rsidRPr="00F65263">
        <w:rPr>
          <w:rFonts w:ascii="Arial" w:hAnsi="Arial" w:cs="Arial"/>
        </w:rPr>
        <w:t xml:space="preserve"> </w:t>
      </w:r>
      <w:r w:rsidR="00D16386" w:rsidRPr="00F65263">
        <w:rPr>
          <w:rFonts w:ascii="Arial" w:hAnsi="Arial" w:cs="Arial"/>
        </w:rPr>
        <w:t>at Gurnard Village Hall, Westbrook Lane, Gurnard, PO31 8JR.</w:t>
      </w:r>
    </w:p>
    <w:p w:rsidR="00773C94" w:rsidRPr="00F65263" w:rsidRDefault="00773C94" w:rsidP="000F44E7">
      <w:pPr>
        <w:contextualSpacing/>
        <w:rPr>
          <w:rFonts w:ascii="Arial" w:hAnsi="Arial" w:cs="Arial"/>
        </w:rPr>
      </w:pPr>
    </w:p>
    <w:p w:rsidR="004470F0" w:rsidRPr="00F65263" w:rsidRDefault="007E24EF" w:rsidP="000F44E7">
      <w:pPr>
        <w:contextualSpacing/>
        <w:rPr>
          <w:rFonts w:ascii="Arial" w:hAnsi="Arial" w:cs="Arial"/>
        </w:rPr>
      </w:pPr>
      <w:r w:rsidRPr="00F65263">
        <w:rPr>
          <w:rFonts w:ascii="Arial" w:hAnsi="Arial" w:cs="Arial"/>
          <w:b/>
        </w:rPr>
        <w:t>P</w:t>
      </w:r>
      <w:r w:rsidR="00817D82" w:rsidRPr="00F65263">
        <w:rPr>
          <w:rFonts w:ascii="Arial" w:hAnsi="Arial" w:cs="Arial"/>
          <w:b/>
        </w:rPr>
        <w:t>resent:</w:t>
      </w:r>
      <w:r w:rsidR="00E73890" w:rsidRPr="00F65263">
        <w:rPr>
          <w:rFonts w:ascii="Arial" w:hAnsi="Arial" w:cs="Arial"/>
          <w:b/>
        </w:rPr>
        <w:t xml:space="preserve"> </w:t>
      </w:r>
      <w:r w:rsidR="00E73890" w:rsidRPr="00F65263">
        <w:rPr>
          <w:rFonts w:ascii="Arial" w:hAnsi="Arial" w:cs="Arial"/>
        </w:rPr>
        <w:t>Councillors</w:t>
      </w:r>
      <w:r w:rsidR="006C4103">
        <w:rPr>
          <w:rFonts w:ascii="Arial" w:hAnsi="Arial" w:cs="Arial"/>
        </w:rPr>
        <w:t xml:space="preserve"> Acton (Chair), Bustin, Churchill-Cheatham, Fuller, Jacobs, Nolan, Park and Thomas.</w:t>
      </w:r>
    </w:p>
    <w:p w:rsidR="003C798F" w:rsidRPr="00F65263" w:rsidRDefault="001B084C" w:rsidP="000F44E7">
      <w:pPr>
        <w:contextualSpacing/>
        <w:rPr>
          <w:rFonts w:ascii="Arial" w:hAnsi="Arial" w:cs="Arial"/>
        </w:rPr>
      </w:pPr>
      <w:r w:rsidRPr="00F65263">
        <w:rPr>
          <w:rFonts w:ascii="Arial" w:hAnsi="Arial" w:cs="Arial"/>
        </w:rPr>
        <w:t>Clerk: Richard Shaul</w:t>
      </w:r>
    </w:p>
    <w:p w:rsidR="00E54BD9" w:rsidRPr="00F65263" w:rsidRDefault="00E54BD9" w:rsidP="000F44E7">
      <w:pPr>
        <w:contextualSpacing/>
        <w:rPr>
          <w:rFonts w:ascii="Arial" w:hAnsi="Arial" w:cs="Arial"/>
        </w:rPr>
      </w:pPr>
    </w:p>
    <w:p w:rsidR="00EB40CB" w:rsidRDefault="006C4103" w:rsidP="00EB40CB">
      <w:pPr>
        <w:contextualSpacing/>
        <w:rPr>
          <w:rFonts w:ascii="Arial" w:hAnsi="Arial" w:cs="Arial"/>
        </w:rPr>
      </w:pPr>
      <w:r>
        <w:rPr>
          <w:rFonts w:ascii="Arial" w:hAnsi="Arial" w:cs="Arial"/>
        </w:rPr>
        <w:t>No</w:t>
      </w:r>
      <w:r w:rsidR="00286F4C">
        <w:rPr>
          <w:rFonts w:ascii="Arial" w:hAnsi="Arial" w:cs="Arial"/>
        </w:rPr>
        <w:t xml:space="preserve"> </w:t>
      </w:r>
      <w:r w:rsidR="003671D8" w:rsidRPr="00F65263">
        <w:rPr>
          <w:rFonts w:ascii="Arial" w:hAnsi="Arial" w:cs="Arial"/>
        </w:rPr>
        <w:t>member</w:t>
      </w:r>
      <w:r>
        <w:rPr>
          <w:rFonts w:ascii="Arial" w:hAnsi="Arial" w:cs="Arial"/>
        </w:rPr>
        <w:t>s</w:t>
      </w:r>
      <w:r w:rsidR="001E65E3" w:rsidRPr="00F65263">
        <w:rPr>
          <w:rFonts w:ascii="Arial" w:hAnsi="Arial" w:cs="Arial"/>
        </w:rPr>
        <w:t xml:space="preserve"> </w:t>
      </w:r>
      <w:r w:rsidR="00EA6CFB" w:rsidRPr="00F65263">
        <w:rPr>
          <w:rFonts w:ascii="Arial" w:hAnsi="Arial" w:cs="Arial"/>
        </w:rPr>
        <w:t>of the public</w:t>
      </w:r>
      <w:r w:rsidR="00240004" w:rsidRPr="00F65263">
        <w:rPr>
          <w:rFonts w:ascii="Arial" w:hAnsi="Arial" w:cs="Arial"/>
        </w:rPr>
        <w:t xml:space="preserve"> w</w:t>
      </w:r>
      <w:r w:rsidR="00475A2B">
        <w:rPr>
          <w:rFonts w:ascii="Arial" w:hAnsi="Arial" w:cs="Arial"/>
        </w:rPr>
        <w:t>ere</w:t>
      </w:r>
      <w:r w:rsidR="00240004" w:rsidRPr="00F65263">
        <w:rPr>
          <w:rFonts w:ascii="Arial" w:hAnsi="Arial" w:cs="Arial"/>
        </w:rPr>
        <w:t xml:space="preserve"> present</w:t>
      </w:r>
      <w:r w:rsidR="00D966F0">
        <w:rPr>
          <w:rFonts w:ascii="Arial" w:hAnsi="Arial" w:cs="Arial"/>
        </w:rPr>
        <w:t>.</w:t>
      </w:r>
    </w:p>
    <w:p w:rsidR="006C4103" w:rsidRDefault="006C4103" w:rsidP="00EB40CB">
      <w:pPr>
        <w:contextualSpacing/>
        <w:rPr>
          <w:rFonts w:ascii="Arial" w:hAnsi="Arial" w:cs="Arial"/>
        </w:rPr>
      </w:pPr>
    </w:p>
    <w:p w:rsidR="006C4103" w:rsidRPr="00EB40CB" w:rsidRDefault="006C4103" w:rsidP="00EB40CB">
      <w:pPr>
        <w:contextualSpacing/>
        <w:rPr>
          <w:rFonts w:ascii="Arial" w:hAnsi="Arial" w:cs="Arial"/>
        </w:rPr>
      </w:pPr>
      <w:r>
        <w:rPr>
          <w:rFonts w:ascii="Arial" w:hAnsi="Arial" w:cs="Arial"/>
        </w:rPr>
        <w:t>The meeting started at 18:34</w:t>
      </w:r>
    </w:p>
    <w:p w:rsidR="00A250A8" w:rsidRPr="00A250A8" w:rsidRDefault="00A250A8" w:rsidP="00A250A8">
      <w:pPr>
        <w:rPr>
          <w:rFonts w:ascii="Arial" w:hAnsi="Arial" w:cs="Arial"/>
        </w:rPr>
      </w:pPr>
    </w:p>
    <w:p w:rsidR="0092518A" w:rsidRPr="00F65263" w:rsidRDefault="00817D82" w:rsidP="00971298">
      <w:pPr>
        <w:pStyle w:val="ListParagraph"/>
        <w:numPr>
          <w:ilvl w:val="0"/>
          <w:numId w:val="1"/>
        </w:numPr>
        <w:rPr>
          <w:rFonts w:ascii="Arial" w:hAnsi="Arial" w:cs="Arial"/>
          <w:b/>
        </w:rPr>
      </w:pPr>
      <w:r w:rsidRPr="00F65263">
        <w:rPr>
          <w:rFonts w:ascii="Arial" w:hAnsi="Arial" w:cs="Arial"/>
          <w:b/>
        </w:rPr>
        <w:t>Apo</w:t>
      </w:r>
      <w:bookmarkStart w:id="0" w:name="_GoBack"/>
      <w:bookmarkEnd w:id="0"/>
      <w:r w:rsidRPr="00F65263">
        <w:rPr>
          <w:rFonts w:ascii="Arial" w:hAnsi="Arial" w:cs="Arial"/>
          <w:b/>
        </w:rPr>
        <w:t>logies</w:t>
      </w:r>
      <w:r w:rsidR="0051056A">
        <w:rPr>
          <w:rFonts w:ascii="Arial" w:hAnsi="Arial" w:cs="Arial"/>
          <w:b/>
        </w:rPr>
        <w:t xml:space="preserve"> for absence</w:t>
      </w:r>
      <w:r w:rsidR="00475A2B">
        <w:rPr>
          <w:rFonts w:ascii="Arial" w:hAnsi="Arial" w:cs="Arial"/>
          <w:b/>
        </w:rPr>
        <w:t>:</w:t>
      </w:r>
    </w:p>
    <w:p w:rsidR="000F2564" w:rsidRPr="00F65263" w:rsidRDefault="0051056A" w:rsidP="00C90AE1">
      <w:pPr>
        <w:ind w:left="1440"/>
        <w:rPr>
          <w:rFonts w:ascii="Arial" w:hAnsi="Arial" w:cs="Arial"/>
        </w:rPr>
      </w:pPr>
      <w:r>
        <w:rPr>
          <w:rFonts w:ascii="Arial" w:hAnsi="Arial" w:cs="Arial"/>
        </w:rPr>
        <w:t>Ap</w:t>
      </w:r>
      <w:r w:rsidR="00322180">
        <w:rPr>
          <w:rFonts w:ascii="Arial" w:hAnsi="Arial" w:cs="Arial"/>
        </w:rPr>
        <w:t>ology received from</w:t>
      </w:r>
      <w:r w:rsidR="006C4103">
        <w:rPr>
          <w:rFonts w:ascii="Arial" w:hAnsi="Arial" w:cs="Arial"/>
        </w:rPr>
        <w:t xml:space="preserve"> Councillor Wood</w:t>
      </w:r>
    </w:p>
    <w:p w:rsidR="008123C7" w:rsidRPr="00F65263" w:rsidRDefault="008123C7" w:rsidP="0092518A">
      <w:pPr>
        <w:ind w:left="1440"/>
        <w:rPr>
          <w:rFonts w:ascii="Arial" w:hAnsi="Arial" w:cs="Arial"/>
        </w:rPr>
      </w:pPr>
    </w:p>
    <w:p w:rsidR="00677ACB" w:rsidRPr="00F65263" w:rsidRDefault="00CA1582" w:rsidP="008F0271">
      <w:pPr>
        <w:pStyle w:val="ListParagraph"/>
        <w:numPr>
          <w:ilvl w:val="0"/>
          <w:numId w:val="1"/>
        </w:numPr>
        <w:ind w:left="0" w:firstLine="0"/>
        <w:rPr>
          <w:rFonts w:ascii="Arial" w:hAnsi="Arial" w:cs="Arial"/>
          <w:b/>
        </w:rPr>
      </w:pPr>
      <w:r w:rsidRPr="00F65263">
        <w:rPr>
          <w:rFonts w:ascii="Arial" w:hAnsi="Arial" w:cs="Arial"/>
          <w:b/>
        </w:rPr>
        <w:t>M</w:t>
      </w:r>
      <w:r w:rsidR="00817D82" w:rsidRPr="00F65263">
        <w:rPr>
          <w:rFonts w:ascii="Arial" w:hAnsi="Arial" w:cs="Arial"/>
          <w:b/>
        </w:rPr>
        <w:t>embers</w:t>
      </w:r>
      <w:r w:rsidRPr="00F65263">
        <w:rPr>
          <w:rFonts w:ascii="Arial" w:hAnsi="Arial" w:cs="Arial"/>
          <w:b/>
        </w:rPr>
        <w:t xml:space="preserve">’ </w:t>
      </w:r>
      <w:r w:rsidR="00817D82" w:rsidRPr="00F65263">
        <w:rPr>
          <w:rFonts w:ascii="Arial" w:hAnsi="Arial" w:cs="Arial"/>
          <w:b/>
        </w:rPr>
        <w:t>declarations of interest</w:t>
      </w:r>
    </w:p>
    <w:p w:rsidR="00475A2B" w:rsidRPr="00475A2B" w:rsidRDefault="00103F2A" w:rsidP="00475A2B">
      <w:pPr>
        <w:ind w:left="1440"/>
        <w:rPr>
          <w:rFonts w:ascii="Arial" w:hAnsi="Arial" w:cs="Arial"/>
        </w:rPr>
      </w:pPr>
      <w:r w:rsidRPr="00103F2A">
        <w:rPr>
          <w:rFonts w:ascii="Arial" w:hAnsi="Arial" w:cs="Arial"/>
        </w:rPr>
        <w:t>Cllr Fuller declared a non-pecuniary interest in agenda item 4, Planning Applications.  As cabinet member for planning, things that are said in this meeting may change if further information is presented.</w:t>
      </w:r>
      <w:r w:rsidR="006C4103">
        <w:rPr>
          <w:rFonts w:ascii="Arial" w:hAnsi="Arial" w:cs="Arial"/>
        </w:rPr>
        <w:t xml:space="preserve"> Cllr Nolan declared a non-pecuniary interest in item 13.a. Provision of a school crossing patrol officer as they have 3 grandchildren attending the school. </w:t>
      </w:r>
    </w:p>
    <w:p w:rsidR="008254FF" w:rsidRPr="00F65263" w:rsidRDefault="008254FF" w:rsidP="00CA1582">
      <w:pPr>
        <w:ind w:left="1440"/>
        <w:rPr>
          <w:rFonts w:ascii="Arial" w:hAnsi="Arial" w:cs="Arial"/>
        </w:rPr>
      </w:pPr>
    </w:p>
    <w:p w:rsidR="00CA1582" w:rsidRPr="00F65263" w:rsidRDefault="00817D82" w:rsidP="008F0271">
      <w:pPr>
        <w:pStyle w:val="ListParagraph"/>
        <w:numPr>
          <w:ilvl w:val="0"/>
          <w:numId w:val="1"/>
        </w:numPr>
        <w:ind w:left="0" w:firstLine="0"/>
        <w:rPr>
          <w:rFonts w:ascii="Arial" w:hAnsi="Arial" w:cs="Arial"/>
          <w:b/>
        </w:rPr>
      </w:pPr>
      <w:r w:rsidRPr="00F65263">
        <w:rPr>
          <w:rFonts w:ascii="Arial" w:hAnsi="Arial" w:cs="Arial"/>
          <w:b/>
        </w:rPr>
        <w:t>Minutes</w:t>
      </w:r>
    </w:p>
    <w:p w:rsidR="0092518A" w:rsidRPr="00F87CBB" w:rsidRDefault="00CA1582" w:rsidP="00CA1582">
      <w:pPr>
        <w:ind w:left="1440"/>
        <w:rPr>
          <w:rFonts w:ascii="Arial" w:hAnsi="Arial" w:cs="Arial"/>
          <w:b/>
        </w:rPr>
      </w:pPr>
      <w:r w:rsidRPr="00F65263">
        <w:rPr>
          <w:rFonts w:ascii="Arial" w:hAnsi="Arial" w:cs="Arial"/>
        </w:rPr>
        <w:t xml:space="preserve">The minutes of the </w:t>
      </w:r>
      <w:r w:rsidR="00172476">
        <w:rPr>
          <w:rFonts w:ascii="Arial" w:hAnsi="Arial" w:cs="Arial"/>
        </w:rPr>
        <w:t xml:space="preserve">Full Council </w:t>
      </w:r>
      <w:r w:rsidRPr="00F65263">
        <w:rPr>
          <w:rFonts w:ascii="Arial" w:hAnsi="Arial" w:cs="Arial"/>
        </w:rPr>
        <w:t xml:space="preserve">meeting of </w:t>
      </w:r>
      <w:r w:rsidR="006C4103">
        <w:rPr>
          <w:rFonts w:ascii="Arial" w:hAnsi="Arial" w:cs="Arial"/>
        </w:rPr>
        <w:t>11</w:t>
      </w:r>
      <w:r w:rsidR="006C4103" w:rsidRPr="006C4103">
        <w:rPr>
          <w:rFonts w:ascii="Arial" w:hAnsi="Arial" w:cs="Arial"/>
          <w:vertAlign w:val="superscript"/>
        </w:rPr>
        <w:t>th</w:t>
      </w:r>
      <w:r w:rsidR="006C4103">
        <w:rPr>
          <w:rFonts w:ascii="Arial" w:hAnsi="Arial" w:cs="Arial"/>
        </w:rPr>
        <w:t xml:space="preserve"> June 2025</w:t>
      </w:r>
      <w:r w:rsidRPr="00F65263">
        <w:rPr>
          <w:rFonts w:ascii="Arial" w:hAnsi="Arial" w:cs="Arial"/>
        </w:rPr>
        <w:t xml:space="preserve"> were taken as read, approved as a correct record</w:t>
      </w:r>
      <w:r w:rsidR="006B27A3">
        <w:rPr>
          <w:rFonts w:ascii="Arial" w:hAnsi="Arial" w:cs="Arial"/>
        </w:rPr>
        <w:t xml:space="preserve"> </w:t>
      </w:r>
      <w:r w:rsidRPr="00F65263">
        <w:rPr>
          <w:rFonts w:ascii="Arial" w:hAnsi="Arial" w:cs="Arial"/>
        </w:rPr>
        <w:t xml:space="preserve">and </w:t>
      </w:r>
      <w:r w:rsidR="0060494E" w:rsidRPr="00F65263">
        <w:rPr>
          <w:rFonts w:ascii="Arial" w:hAnsi="Arial" w:cs="Arial"/>
        </w:rPr>
        <w:t>signed by</w:t>
      </w:r>
      <w:r w:rsidRPr="00F65263">
        <w:rPr>
          <w:rFonts w:ascii="Arial" w:hAnsi="Arial" w:cs="Arial"/>
        </w:rPr>
        <w:t xml:space="preserve"> the chair</w:t>
      </w:r>
      <w:r w:rsidR="001C5058">
        <w:rPr>
          <w:rFonts w:ascii="Arial" w:hAnsi="Arial" w:cs="Arial"/>
        </w:rPr>
        <w:t>.</w:t>
      </w:r>
    </w:p>
    <w:p w:rsidR="00D966F0" w:rsidRPr="00F87CBB" w:rsidRDefault="00D966F0" w:rsidP="00D966F0">
      <w:pPr>
        <w:pStyle w:val="ListParagraph"/>
        <w:ind w:left="1440"/>
        <w:rPr>
          <w:rFonts w:ascii="Arial" w:hAnsi="Arial" w:cs="Arial"/>
          <w:b/>
        </w:rPr>
      </w:pPr>
    </w:p>
    <w:p w:rsidR="00EF23EC" w:rsidRPr="00F87CBB" w:rsidRDefault="00CA1582" w:rsidP="008F0271">
      <w:pPr>
        <w:pStyle w:val="ListParagraph"/>
        <w:numPr>
          <w:ilvl w:val="0"/>
          <w:numId w:val="1"/>
        </w:numPr>
        <w:ind w:left="0" w:firstLine="0"/>
        <w:rPr>
          <w:rFonts w:ascii="Arial" w:hAnsi="Arial" w:cs="Arial"/>
          <w:b/>
        </w:rPr>
      </w:pPr>
      <w:r w:rsidRPr="00F87CBB">
        <w:rPr>
          <w:rFonts w:ascii="Arial" w:hAnsi="Arial" w:cs="Arial"/>
          <w:b/>
        </w:rPr>
        <w:t>P</w:t>
      </w:r>
      <w:r w:rsidR="00817D82" w:rsidRPr="00F87CBB">
        <w:rPr>
          <w:rFonts w:ascii="Arial" w:hAnsi="Arial" w:cs="Arial"/>
          <w:b/>
        </w:rPr>
        <w:t>lanning</w:t>
      </w:r>
      <w:r w:rsidRPr="00F87CBB">
        <w:rPr>
          <w:rFonts w:ascii="Arial" w:hAnsi="Arial" w:cs="Arial"/>
          <w:b/>
        </w:rPr>
        <w:t xml:space="preserve">, </w:t>
      </w:r>
      <w:r w:rsidR="00817D82" w:rsidRPr="00F87CBB">
        <w:rPr>
          <w:rFonts w:ascii="Arial" w:hAnsi="Arial" w:cs="Arial"/>
          <w:b/>
        </w:rPr>
        <w:t>licensing and tree preservation order applications</w:t>
      </w:r>
    </w:p>
    <w:p w:rsidR="007371E3" w:rsidRPr="0058064D" w:rsidRDefault="007371E3" w:rsidP="007371E3">
      <w:pPr>
        <w:numPr>
          <w:ilvl w:val="1"/>
          <w:numId w:val="9"/>
        </w:numPr>
        <w:ind w:left="1080"/>
        <w:contextualSpacing/>
        <w:rPr>
          <w:rFonts w:ascii="Arial" w:eastAsia="Times New Roman" w:hAnsi="Arial" w:cs="Arial"/>
          <w:sz w:val="20"/>
          <w:szCs w:val="20"/>
          <w:u w:val="single"/>
          <w:lang w:eastAsia="en-GB"/>
        </w:rPr>
      </w:pPr>
      <w:r w:rsidRPr="0058064D">
        <w:rPr>
          <w:rFonts w:ascii="Arial" w:eastAsia="Times New Roman" w:hAnsi="Arial" w:cs="Arial"/>
          <w:sz w:val="20"/>
          <w:szCs w:val="20"/>
          <w:lang w:eastAsia="en-GB"/>
        </w:rPr>
        <w:t>New planning applications:</w:t>
      </w:r>
    </w:p>
    <w:p w:rsidR="007371E3" w:rsidRPr="0058064D" w:rsidRDefault="007371E3" w:rsidP="007371E3">
      <w:pPr>
        <w:numPr>
          <w:ilvl w:val="2"/>
          <w:numId w:val="9"/>
        </w:numPr>
        <w:contextualSpacing/>
        <w:rPr>
          <w:rFonts w:ascii="Arial" w:eastAsia="Times New Roman" w:hAnsi="Arial" w:cs="Arial"/>
          <w:sz w:val="20"/>
          <w:szCs w:val="20"/>
          <w:u w:val="single"/>
          <w:lang w:eastAsia="en-GB"/>
        </w:rPr>
      </w:pPr>
      <w:r w:rsidRPr="0058064D">
        <w:rPr>
          <w:rFonts w:ascii="Arial" w:eastAsia="Times New Roman" w:hAnsi="Arial" w:cs="Arial"/>
          <w:sz w:val="20"/>
          <w:szCs w:val="20"/>
          <w:lang w:eastAsia="en-GB"/>
        </w:rPr>
        <w:t>25/00869/FUL 17/06/2025 Edradour 33 Lower Church Road Gurnard Cowes Isle Of Wight PO31 8JG</w:t>
      </w:r>
    </w:p>
    <w:p w:rsidR="007371E3" w:rsidRPr="0058064D" w:rsidRDefault="00516C16" w:rsidP="007371E3">
      <w:pPr>
        <w:ind w:left="2160"/>
        <w:rPr>
          <w:rFonts w:ascii="Arial" w:eastAsia="Times New Roman" w:hAnsi="Arial" w:cs="Arial"/>
          <w:sz w:val="20"/>
          <w:szCs w:val="20"/>
          <w:u w:val="single"/>
          <w:lang w:eastAsia="en-GB"/>
        </w:rPr>
      </w:pPr>
      <w:hyperlink r:id="rId9" w:history="1">
        <w:r w:rsidR="007371E3" w:rsidRPr="0058064D">
          <w:rPr>
            <w:rFonts w:ascii="Arial" w:eastAsia="Times New Roman" w:hAnsi="Arial" w:cs="Arial"/>
            <w:sz w:val="20"/>
            <w:szCs w:val="20"/>
            <w:u w:val="single"/>
            <w:lang w:eastAsia="en-GB"/>
          </w:rPr>
          <w:t>Proposed alterations to vehicular access</w:t>
        </w:r>
      </w:hyperlink>
    </w:p>
    <w:p w:rsidR="007371E3" w:rsidRDefault="007371E3" w:rsidP="007371E3">
      <w:pPr>
        <w:ind w:left="2160"/>
        <w:rPr>
          <w:rFonts w:ascii="Arial" w:eastAsia="Times New Roman" w:hAnsi="Arial" w:cs="Arial"/>
          <w:sz w:val="20"/>
          <w:szCs w:val="20"/>
          <w:lang w:eastAsia="en-GB"/>
        </w:rPr>
      </w:pPr>
      <w:r w:rsidRPr="0058064D">
        <w:rPr>
          <w:rFonts w:ascii="Arial" w:eastAsia="Times New Roman" w:hAnsi="Arial" w:cs="Arial"/>
          <w:sz w:val="20"/>
          <w:szCs w:val="20"/>
          <w:lang w:eastAsia="en-GB"/>
        </w:rPr>
        <w:t>Consultation end date: 18/07/2025</w:t>
      </w:r>
    </w:p>
    <w:p w:rsidR="007371E3" w:rsidRDefault="007371E3" w:rsidP="007371E3">
      <w:pPr>
        <w:ind w:left="2160"/>
        <w:rPr>
          <w:rFonts w:ascii="Arial" w:eastAsia="Times New Roman" w:hAnsi="Arial" w:cs="Arial"/>
          <w:b/>
          <w:sz w:val="20"/>
          <w:szCs w:val="20"/>
          <w:lang w:eastAsia="en-GB"/>
        </w:rPr>
      </w:pPr>
      <w:r>
        <w:rPr>
          <w:rFonts w:ascii="Arial" w:eastAsia="Times New Roman" w:hAnsi="Arial" w:cs="Arial"/>
          <w:b/>
          <w:sz w:val="20"/>
          <w:szCs w:val="20"/>
          <w:lang w:eastAsia="en-GB"/>
        </w:rPr>
        <w:t>Resolved: No objection</w:t>
      </w:r>
    </w:p>
    <w:p w:rsidR="007371E3" w:rsidRPr="007371E3" w:rsidRDefault="007371E3" w:rsidP="007371E3">
      <w:pPr>
        <w:ind w:left="2160"/>
        <w:rPr>
          <w:rFonts w:ascii="Arial" w:eastAsia="Times New Roman" w:hAnsi="Arial" w:cs="Arial"/>
          <w:b/>
          <w:sz w:val="20"/>
          <w:szCs w:val="20"/>
          <w:lang w:eastAsia="en-GB"/>
        </w:rPr>
      </w:pPr>
    </w:p>
    <w:p w:rsidR="007371E3" w:rsidRPr="0058064D" w:rsidRDefault="007371E3" w:rsidP="007371E3">
      <w:pPr>
        <w:pStyle w:val="ListParagraph"/>
        <w:numPr>
          <w:ilvl w:val="2"/>
          <w:numId w:val="9"/>
        </w:numPr>
        <w:rPr>
          <w:rFonts w:ascii="Arial" w:eastAsia="Times New Roman" w:hAnsi="Arial" w:cs="Arial"/>
          <w:sz w:val="20"/>
          <w:szCs w:val="20"/>
          <w:u w:val="single"/>
          <w:lang w:eastAsia="en-GB"/>
        </w:rPr>
      </w:pPr>
      <w:r w:rsidRPr="0058064D">
        <w:rPr>
          <w:rFonts w:ascii="Arial" w:eastAsia="Times New Roman" w:hAnsi="Arial" w:cs="Arial"/>
          <w:sz w:val="20"/>
          <w:szCs w:val="20"/>
          <w:lang w:eastAsia="en-GB"/>
        </w:rPr>
        <w:t>25/00802/HOU 03/06/2025 9 Hilton Road Gurnard Cowes Isle Of Wight PO31 8JB</w:t>
      </w:r>
    </w:p>
    <w:p w:rsidR="007371E3" w:rsidRPr="0058064D" w:rsidRDefault="00516C16" w:rsidP="007371E3">
      <w:pPr>
        <w:ind w:left="2160"/>
        <w:rPr>
          <w:rFonts w:ascii="Arial" w:eastAsia="Times New Roman" w:hAnsi="Arial" w:cs="Arial"/>
          <w:sz w:val="20"/>
          <w:szCs w:val="20"/>
          <w:u w:val="single"/>
          <w:lang w:eastAsia="en-GB"/>
        </w:rPr>
      </w:pPr>
      <w:hyperlink r:id="rId10" w:history="1">
        <w:r w:rsidR="007371E3" w:rsidRPr="0058064D">
          <w:rPr>
            <w:rFonts w:ascii="Arial" w:eastAsia="Times New Roman" w:hAnsi="Arial" w:cs="Arial"/>
            <w:sz w:val="20"/>
            <w:szCs w:val="20"/>
            <w:u w:val="single"/>
            <w:lang w:eastAsia="en-GB"/>
          </w:rPr>
          <w:t>Proposed single storey rear extension and replacement raised roof to form additional living accommodation at first floor level; alterations</w:t>
        </w:r>
      </w:hyperlink>
    </w:p>
    <w:p w:rsidR="007371E3" w:rsidRDefault="007371E3" w:rsidP="007371E3">
      <w:pPr>
        <w:pStyle w:val="ListParagraph"/>
        <w:ind w:left="2160"/>
        <w:rPr>
          <w:rFonts w:ascii="Arial" w:eastAsia="Times New Roman" w:hAnsi="Arial" w:cs="Arial"/>
          <w:sz w:val="20"/>
          <w:szCs w:val="20"/>
          <w:lang w:eastAsia="en-GB"/>
        </w:rPr>
      </w:pPr>
      <w:r w:rsidRPr="0058064D">
        <w:rPr>
          <w:rFonts w:ascii="Arial" w:eastAsia="Times New Roman" w:hAnsi="Arial" w:cs="Arial"/>
          <w:sz w:val="20"/>
          <w:szCs w:val="20"/>
          <w:lang w:eastAsia="en-GB"/>
        </w:rPr>
        <w:t>Consultation end date: 25/07/2025</w:t>
      </w:r>
    </w:p>
    <w:p w:rsidR="007371E3" w:rsidRDefault="007371E3" w:rsidP="007371E3">
      <w:pPr>
        <w:pStyle w:val="ListParagraph"/>
        <w:ind w:left="2160"/>
        <w:rPr>
          <w:rFonts w:ascii="Arial" w:eastAsia="Times New Roman" w:hAnsi="Arial" w:cs="Arial"/>
          <w:b/>
          <w:sz w:val="20"/>
          <w:szCs w:val="20"/>
          <w:lang w:eastAsia="en-GB"/>
        </w:rPr>
      </w:pPr>
      <w:r>
        <w:rPr>
          <w:rFonts w:ascii="Arial" w:eastAsia="Times New Roman" w:hAnsi="Arial" w:cs="Arial"/>
          <w:b/>
          <w:sz w:val="20"/>
          <w:szCs w:val="20"/>
          <w:lang w:eastAsia="en-GB"/>
        </w:rPr>
        <w:t>Resolved: No objection</w:t>
      </w:r>
    </w:p>
    <w:p w:rsidR="007371E3" w:rsidRPr="007371E3" w:rsidRDefault="007371E3" w:rsidP="007371E3">
      <w:pPr>
        <w:pStyle w:val="ListParagraph"/>
        <w:ind w:left="2160"/>
        <w:rPr>
          <w:rFonts w:ascii="Arial" w:eastAsia="Times New Roman" w:hAnsi="Arial" w:cs="Arial"/>
          <w:b/>
          <w:sz w:val="20"/>
          <w:szCs w:val="20"/>
          <w:lang w:eastAsia="en-GB"/>
        </w:rPr>
      </w:pPr>
    </w:p>
    <w:p w:rsidR="007371E3" w:rsidRPr="0058064D" w:rsidRDefault="007371E3" w:rsidP="007371E3">
      <w:pPr>
        <w:numPr>
          <w:ilvl w:val="1"/>
          <w:numId w:val="9"/>
        </w:numPr>
        <w:ind w:left="1080"/>
        <w:contextualSpacing/>
        <w:rPr>
          <w:rFonts w:ascii="Arial" w:eastAsia="Times New Roman" w:hAnsi="Arial" w:cs="Arial"/>
          <w:sz w:val="20"/>
          <w:szCs w:val="20"/>
          <w:lang w:val="en-US" w:eastAsia="en-GB"/>
        </w:rPr>
      </w:pPr>
      <w:r w:rsidRPr="0058064D">
        <w:rPr>
          <w:rFonts w:ascii="Arial" w:eastAsia="Times New Roman" w:hAnsi="Arial" w:cs="Arial"/>
          <w:sz w:val="20"/>
          <w:szCs w:val="20"/>
          <w:lang w:val="en-US" w:eastAsia="en-GB"/>
        </w:rPr>
        <w:t>Planning decisions to note.</w:t>
      </w:r>
    </w:p>
    <w:p w:rsidR="007371E3" w:rsidRPr="0058064D" w:rsidRDefault="007371E3" w:rsidP="007371E3">
      <w:pPr>
        <w:numPr>
          <w:ilvl w:val="2"/>
          <w:numId w:val="9"/>
        </w:numPr>
        <w:contextualSpacing/>
        <w:rPr>
          <w:rFonts w:ascii="Arial" w:eastAsia="Times New Roman" w:hAnsi="Arial" w:cs="Arial"/>
          <w:sz w:val="20"/>
          <w:szCs w:val="20"/>
          <w:lang w:val="en-US" w:eastAsia="en-GB"/>
        </w:rPr>
      </w:pPr>
      <w:r w:rsidRPr="0058064D">
        <w:rPr>
          <w:rFonts w:ascii="Arial" w:eastAsia="Times New Roman" w:hAnsi="Arial" w:cs="Arial"/>
          <w:sz w:val="20"/>
          <w:szCs w:val="20"/>
          <w:lang w:val="en-US" w:eastAsia="en-GB"/>
        </w:rPr>
        <w:t>25/00588/RVC 15/04/2025 Land Adjacent 51 Albert Road Gurnard Cowes Isle Of Wight PO31 8JU</w:t>
      </w:r>
    </w:p>
    <w:p w:rsidR="007371E3" w:rsidRPr="0058064D" w:rsidRDefault="00516C16" w:rsidP="007371E3">
      <w:pPr>
        <w:ind w:left="2160"/>
        <w:rPr>
          <w:rFonts w:ascii="Arial" w:eastAsia="Times New Roman" w:hAnsi="Arial" w:cs="Arial"/>
          <w:sz w:val="20"/>
          <w:szCs w:val="20"/>
          <w:u w:val="single"/>
          <w:lang w:eastAsia="en-GB"/>
        </w:rPr>
      </w:pPr>
      <w:hyperlink r:id="rId11" w:history="1">
        <w:r w:rsidR="007371E3" w:rsidRPr="0058064D">
          <w:rPr>
            <w:rFonts w:ascii="Arial" w:eastAsia="Times New Roman" w:hAnsi="Arial" w:cs="Arial"/>
            <w:sz w:val="20"/>
            <w:szCs w:val="20"/>
            <w:u w:val="single"/>
            <w:lang w:eastAsia="en-GB"/>
          </w:rPr>
          <w:t>Variation of conditions 2 and 3 on 23/01825/FUL to allow revision of design of the dwelling</w:t>
        </w:r>
      </w:hyperlink>
    </w:p>
    <w:p w:rsidR="007371E3" w:rsidRPr="0058064D" w:rsidRDefault="007371E3" w:rsidP="007371E3">
      <w:pPr>
        <w:ind w:left="2160"/>
        <w:contextualSpacing/>
        <w:rPr>
          <w:rFonts w:ascii="Arial" w:eastAsia="Times New Roman" w:hAnsi="Arial" w:cs="Arial"/>
          <w:sz w:val="20"/>
          <w:szCs w:val="20"/>
          <w:lang w:val="en-US" w:eastAsia="en-GB"/>
        </w:rPr>
      </w:pPr>
      <w:r w:rsidRPr="0058064D">
        <w:rPr>
          <w:rFonts w:ascii="Arial" w:eastAsia="Times New Roman" w:hAnsi="Arial" w:cs="Arial"/>
          <w:sz w:val="20"/>
          <w:szCs w:val="20"/>
          <w:lang w:val="en-US" w:eastAsia="en-GB"/>
        </w:rPr>
        <w:t>Granted 19/06/2025</w:t>
      </w:r>
      <w:r>
        <w:rPr>
          <w:rFonts w:ascii="Arial" w:eastAsia="Times New Roman" w:hAnsi="Arial" w:cs="Arial"/>
          <w:sz w:val="20"/>
          <w:szCs w:val="20"/>
          <w:lang w:val="en-US" w:eastAsia="en-GB"/>
        </w:rPr>
        <w:t xml:space="preserve"> - Noted</w:t>
      </w:r>
    </w:p>
    <w:p w:rsidR="007371E3" w:rsidRPr="0058064D" w:rsidRDefault="007371E3" w:rsidP="007371E3">
      <w:pPr>
        <w:pStyle w:val="ListParagraph"/>
        <w:numPr>
          <w:ilvl w:val="2"/>
          <w:numId w:val="9"/>
        </w:numPr>
        <w:rPr>
          <w:rFonts w:ascii="Arial" w:eastAsia="Times New Roman" w:hAnsi="Arial" w:cs="Arial"/>
          <w:sz w:val="20"/>
          <w:szCs w:val="20"/>
          <w:lang w:val="en-US" w:eastAsia="en-GB"/>
        </w:rPr>
      </w:pPr>
      <w:r w:rsidRPr="0058064D">
        <w:rPr>
          <w:rFonts w:ascii="Arial" w:eastAsia="Times New Roman" w:hAnsi="Arial" w:cs="Arial"/>
          <w:sz w:val="20"/>
          <w:szCs w:val="20"/>
          <w:lang w:val="en-US" w:eastAsia="en-GB"/>
        </w:rPr>
        <w:t>25/00701/RVC 12/05/2025 Haslemere Rew Street Gurnard Cowes Isle Of Wight PO31 8NN</w:t>
      </w:r>
    </w:p>
    <w:p w:rsidR="007371E3" w:rsidRPr="0058064D" w:rsidRDefault="00516C16" w:rsidP="007371E3">
      <w:pPr>
        <w:ind w:left="2160"/>
        <w:rPr>
          <w:rFonts w:ascii="Arial" w:eastAsia="Times New Roman" w:hAnsi="Arial" w:cs="Arial"/>
          <w:sz w:val="20"/>
          <w:szCs w:val="20"/>
          <w:u w:val="single"/>
          <w:lang w:eastAsia="en-GB"/>
        </w:rPr>
      </w:pPr>
      <w:hyperlink r:id="rId12" w:history="1">
        <w:r w:rsidR="007371E3" w:rsidRPr="0058064D">
          <w:rPr>
            <w:rFonts w:ascii="Arial" w:eastAsia="Times New Roman" w:hAnsi="Arial" w:cs="Arial"/>
            <w:sz w:val="20"/>
            <w:szCs w:val="20"/>
            <w:u w:val="single"/>
            <w:lang w:eastAsia="en-GB"/>
          </w:rPr>
          <w:t>Removal of condition 5 on 22/01267/FUL which relates to visibility sight lines for the access</w:t>
        </w:r>
      </w:hyperlink>
    </w:p>
    <w:p w:rsidR="007371E3" w:rsidRPr="0058064D" w:rsidRDefault="007371E3" w:rsidP="007371E3">
      <w:pPr>
        <w:pStyle w:val="ListParagraph"/>
        <w:ind w:left="2160"/>
        <w:rPr>
          <w:rFonts w:ascii="Arial" w:eastAsia="Times New Roman" w:hAnsi="Arial" w:cs="Arial"/>
          <w:sz w:val="20"/>
          <w:szCs w:val="20"/>
          <w:lang w:val="en-US" w:eastAsia="en-GB"/>
        </w:rPr>
      </w:pPr>
      <w:r w:rsidRPr="0058064D">
        <w:rPr>
          <w:rFonts w:ascii="Arial" w:eastAsia="Times New Roman" w:hAnsi="Arial" w:cs="Arial"/>
          <w:sz w:val="20"/>
          <w:szCs w:val="20"/>
          <w:lang w:val="en-US" w:eastAsia="en-GB"/>
        </w:rPr>
        <w:t>Granted 26/06/2025</w:t>
      </w:r>
      <w:r>
        <w:rPr>
          <w:rFonts w:ascii="Arial" w:eastAsia="Times New Roman" w:hAnsi="Arial" w:cs="Arial"/>
          <w:sz w:val="20"/>
          <w:szCs w:val="20"/>
          <w:lang w:val="en-US" w:eastAsia="en-GB"/>
        </w:rPr>
        <w:t xml:space="preserve"> - Noted</w:t>
      </w:r>
    </w:p>
    <w:p w:rsidR="004D4ADA" w:rsidRPr="00F87CBB" w:rsidRDefault="004D4ADA" w:rsidP="004D4ADA">
      <w:pPr>
        <w:ind w:left="2160"/>
        <w:rPr>
          <w:rFonts w:ascii="Calibri" w:eastAsia="Times New Roman" w:hAnsi="Calibri" w:cs="Calibri"/>
          <w:b/>
          <w:lang w:eastAsia="en-GB"/>
        </w:rPr>
      </w:pPr>
    </w:p>
    <w:p w:rsidR="009331FA" w:rsidRPr="00F87CBB" w:rsidRDefault="009331FA" w:rsidP="008F0271">
      <w:pPr>
        <w:pStyle w:val="ListParagraph"/>
        <w:numPr>
          <w:ilvl w:val="0"/>
          <w:numId w:val="1"/>
        </w:numPr>
        <w:ind w:left="0" w:firstLine="0"/>
        <w:rPr>
          <w:rFonts w:ascii="Arial" w:hAnsi="Arial" w:cs="Arial"/>
          <w:b/>
        </w:rPr>
      </w:pPr>
      <w:r w:rsidRPr="00F87CBB">
        <w:rPr>
          <w:rFonts w:ascii="Arial" w:hAnsi="Arial" w:cs="Arial"/>
          <w:b/>
        </w:rPr>
        <w:t>R</w:t>
      </w:r>
      <w:r w:rsidR="00817D82" w:rsidRPr="00F87CBB">
        <w:rPr>
          <w:rFonts w:ascii="Arial" w:hAnsi="Arial" w:cs="Arial"/>
          <w:b/>
        </w:rPr>
        <w:t>eports</w:t>
      </w:r>
    </w:p>
    <w:p w:rsidR="00431CFF" w:rsidRPr="00BA3E33" w:rsidRDefault="00D84D06" w:rsidP="00EA196D">
      <w:pPr>
        <w:pStyle w:val="ListParagraph"/>
        <w:numPr>
          <w:ilvl w:val="1"/>
          <w:numId w:val="1"/>
        </w:numPr>
        <w:ind w:left="1800"/>
        <w:rPr>
          <w:rFonts w:ascii="Arial" w:hAnsi="Arial" w:cs="Arial"/>
        </w:rPr>
      </w:pPr>
      <w:r w:rsidRPr="00BA3E33">
        <w:rPr>
          <w:rFonts w:ascii="Arial" w:hAnsi="Arial" w:cs="Arial"/>
        </w:rPr>
        <w:t>Parish Council Chair</w:t>
      </w:r>
      <w:r w:rsidR="00C2752C" w:rsidRPr="00BA3E33">
        <w:rPr>
          <w:rFonts w:ascii="Arial" w:hAnsi="Arial" w:cs="Arial"/>
        </w:rPr>
        <w:t xml:space="preserve"> - Noted</w:t>
      </w:r>
    </w:p>
    <w:p w:rsidR="00C27E41" w:rsidRPr="00BA3E33" w:rsidRDefault="00D84D06" w:rsidP="004E3126">
      <w:pPr>
        <w:pStyle w:val="ListParagraph"/>
        <w:numPr>
          <w:ilvl w:val="1"/>
          <w:numId w:val="1"/>
        </w:numPr>
        <w:ind w:left="1800"/>
        <w:contextualSpacing w:val="0"/>
        <w:rPr>
          <w:rFonts w:ascii="Arial" w:hAnsi="Arial" w:cs="Arial"/>
        </w:rPr>
      </w:pPr>
      <w:r w:rsidRPr="00BA3E33">
        <w:rPr>
          <w:rFonts w:ascii="Arial" w:hAnsi="Arial" w:cs="Arial"/>
        </w:rPr>
        <w:t>IW Councillor</w:t>
      </w:r>
      <w:r w:rsidR="00C2752C" w:rsidRPr="00BA3E33">
        <w:rPr>
          <w:rFonts w:ascii="Arial" w:hAnsi="Arial" w:cs="Arial"/>
        </w:rPr>
        <w:t xml:space="preserve"> </w:t>
      </w:r>
      <w:r w:rsidR="002D32DF" w:rsidRPr="00BA3E33">
        <w:rPr>
          <w:rFonts w:ascii="Arial" w:hAnsi="Arial" w:cs="Arial"/>
        </w:rPr>
        <w:t>–</w:t>
      </w:r>
      <w:r w:rsidR="00C2752C" w:rsidRPr="00BA3E33">
        <w:rPr>
          <w:rFonts w:ascii="Arial" w:hAnsi="Arial" w:cs="Arial"/>
        </w:rPr>
        <w:t xml:space="preserve"> Noted</w:t>
      </w:r>
    </w:p>
    <w:p w:rsidR="00D84D06" w:rsidRPr="00BA3E33" w:rsidRDefault="00D84D06" w:rsidP="006D54ED">
      <w:pPr>
        <w:pStyle w:val="ListParagraph"/>
        <w:numPr>
          <w:ilvl w:val="1"/>
          <w:numId w:val="1"/>
        </w:numPr>
        <w:ind w:left="1800"/>
        <w:rPr>
          <w:rFonts w:ascii="Arial" w:hAnsi="Arial" w:cs="Arial"/>
        </w:rPr>
      </w:pPr>
      <w:r w:rsidRPr="00BA3E33">
        <w:rPr>
          <w:rFonts w:ascii="Arial" w:hAnsi="Arial" w:cs="Arial"/>
        </w:rPr>
        <w:t>Clerk’s report</w:t>
      </w:r>
      <w:r w:rsidR="001F5B43" w:rsidRPr="00BA3E33">
        <w:rPr>
          <w:rFonts w:ascii="Arial" w:hAnsi="Arial" w:cs="Arial"/>
        </w:rPr>
        <w:t xml:space="preserve"> – No</w:t>
      </w:r>
      <w:r w:rsidR="004D4ADA" w:rsidRPr="00BA3E33">
        <w:rPr>
          <w:rFonts w:ascii="Arial" w:hAnsi="Arial" w:cs="Arial"/>
        </w:rPr>
        <w:t>ted</w:t>
      </w:r>
    </w:p>
    <w:p w:rsidR="007371E3" w:rsidRDefault="00E352F1" w:rsidP="007371E3">
      <w:pPr>
        <w:pStyle w:val="ListParagraph"/>
        <w:numPr>
          <w:ilvl w:val="1"/>
          <w:numId w:val="1"/>
        </w:numPr>
        <w:ind w:left="1800"/>
        <w:rPr>
          <w:rFonts w:ascii="Arial" w:hAnsi="Arial" w:cs="Arial"/>
        </w:rPr>
      </w:pPr>
      <w:r w:rsidRPr="00BA3E33">
        <w:rPr>
          <w:rFonts w:ascii="Arial" w:hAnsi="Arial" w:cs="Arial"/>
        </w:rPr>
        <w:t>G</w:t>
      </w:r>
      <w:r w:rsidR="007371E3">
        <w:rPr>
          <w:rFonts w:ascii="Arial" w:hAnsi="Arial" w:cs="Arial"/>
        </w:rPr>
        <w:t>urnard Village Hall Sub – committee (GVHASC)</w:t>
      </w:r>
      <w:r w:rsidR="00792792">
        <w:rPr>
          <w:rFonts w:ascii="Arial" w:hAnsi="Arial" w:cs="Arial"/>
        </w:rPr>
        <w:t xml:space="preserve"> – </w:t>
      </w:r>
      <w:r w:rsidR="007371E3">
        <w:rPr>
          <w:rFonts w:ascii="Arial" w:hAnsi="Arial" w:cs="Arial"/>
        </w:rPr>
        <w:t>Noted.</w:t>
      </w:r>
    </w:p>
    <w:p w:rsidR="007371E3" w:rsidRPr="007371E3" w:rsidRDefault="007371E3" w:rsidP="007371E3">
      <w:pPr>
        <w:pStyle w:val="ListParagraph"/>
        <w:numPr>
          <w:ilvl w:val="1"/>
          <w:numId w:val="1"/>
        </w:numPr>
        <w:ind w:left="1800"/>
        <w:rPr>
          <w:rFonts w:ascii="Arial" w:hAnsi="Arial" w:cs="Arial"/>
        </w:rPr>
      </w:pPr>
      <w:r>
        <w:rPr>
          <w:rFonts w:ascii="Arial" w:hAnsi="Arial" w:cs="Arial"/>
        </w:rPr>
        <w:lastRenderedPageBreak/>
        <w:t xml:space="preserve">Councillors reports – Report on new councillor training submitted by councillor Churchill-Cheatham - Noted  </w:t>
      </w:r>
    </w:p>
    <w:p w:rsidR="00D84D06" w:rsidRDefault="00D84D06" w:rsidP="002D32DF">
      <w:pPr>
        <w:pStyle w:val="ListParagraph"/>
        <w:numPr>
          <w:ilvl w:val="1"/>
          <w:numId w:val="1"/>
        </w:numPr>
        <w:ind w:left="1800"/>
        <w:rPr>
          <w:rFonts w:ascii="Arial" w:hAnsi="Arial" w:cs="Arial"/>
        </w:rPr>
      </w:pPr>
      <w:r w:rsidRPr="00BA3E33">
        <w:rPr>
          <w:rFonts w:ascii="Arial" w:hAnsi="Arial" w:cs="Arial"/>
        </w:rPr>
        <w:t>Environmental officer</w:t>
      </w:r>
      <w:r w:rsidR="002D32DF" w:rsidRPr="00BA3E33">
        <w:rPr>
          <w:rFonts w:ascii="Arial" w:hAnsi="Arial" w:cs="Arial"/>
        </w:rPr>
        <w:t xml:space="preserve"> – No</w:t>
      </w:r>
      <w:r w:rsidR="00E73684">
        <w:rPr>
          <w:rFonts w:ascii="Arial" w:hAnsi="Arial" w:cs="Arial"/>
        </w:rPr>
        <w:t>ted</w:t>
      </w:r>
    </w:p>
    <w:p w:rsidR="00100D78" w:rsidRPr="00BA3E33" w:rsidRDefault="00100D78" w:rsidP="002D32DF">
      <w:pPr>
        <w:pStyle w:val="ListParagraph"/>
        <w:numPr>
          <w:ilvl w:val="1"/>
          <w:numId w:val="1"/>
        </w:numPr>
        <w:ind w:left="1800"/>
        <w:rPr>
          <w:rFonts w:ascii="Arial" w:hAnsi="Arial" w:cs="Arial"/>
        </w:rPr>
      </w:pPr>
      <w:r>
        <w:rPr>
          <w:rFonts w:ascii="Arial" w:hAnsi="Arial" w:cs="Arial"/>
        </w:rPr>
        <w:t>Police community support officer – no report submitted</w:t>
      </w:r>
    </w:p>
    <w:p w:rsidR="00E27307" w:rsidRPr="00F65263" w:rsidRDefault="00E27307" w:rsidP="0078762C">
      <w:pPr>
        <w:ind w:left="1800"/>
        <w:rPr>
          <w:rFonts w:ascii="Arial" w:hAnsi="Arial" w:cs="Arial"/>
        </w:rPr>
      </w:pPr>
    </w:p>
    <w:p w:rsidR="007E7BB0" w:rsidRPr="00F65263" w:rsidRDefault="00C5590A" w:rsidP="008F0271">
      <w:pPr>
        <w:pStyle w:val="ListParagraph"/>
        <w:numPr>
          <w:ilvl w:val="0"/>
          <w:numId w:val="1"/>
        </w:numPr>
        <w:ind w:left="0" w:firstLine="0"/>
        <w:rPr>
          <w:rFonts w:ascii="Arial" w:hAnsi="Arial" w:cs="Arial"/>
          <w:b/>
        </w:rPr>
      </w:pPr>
      <w:r w:rsidRPr="00F65263">
        <w:rPr>
          <w:rFonts w:ascii="Arial" w:hAnsi="Arial" w:cs="Arial"/>
          <w:b/>
        </w:rPr>
        <w:t>F</w:t>
      </w:r>
      <w:r w:rsidR="00817D82" w:rsidRPr="00F65263">
        <w:rPr>
          <w:rFonts w:ascii="Arial" w:hAnsi="Arial" w:cs="Arial"/>
          <w:b/>
        </w:rPr>
        <w:t>inance</w:t>
      </w:r>
      <w:r w:rsidR="00C0316D">
        <w:rPr>
          <w:rFonts w:ascii="Arial" w:hAnsi="Arial" w:cs="Arial"/>
          <w:b/>
        </w:rPr>
        <w:t xml:space="preserve"> </w:t>
      </w:r>
      <w:r w:rsidR="00C0316D">
        <w:rPr>
          <w:rFonts w:ascii="Arial" w:hAnsi="Arial" w:cs="Arial"/>
        </w:rPr>
        <w:t>(Clerk)</w:t>
      </w:r>
    </w:p>
    <w:p w:rsidR="00C82B42" w:rsidRPr="00C82B42" w:rsidRDefault="00C82B42" w:rsidP="00B15088">
      <w:pPr>
        <w:numPr>
          <w:ilvl w:val="0"/>
          <w:numId w:val="3"/>
        </w:numPr>
        <w:ind w:left="1800"/>
        <w:contextualSpacing/>
        <w:rPr>
          <w:rFonts w:ascii="Arial" w:eastAsia="Times New Roman" w:hAnsi="Arial" w:cs="Arial"/>
          <w:lang w:eastAsia="en-GB"/>
        </w:rPr>
      </w:pPr>
      <w:r w:rsidRPr="00C82B42">
        <w:rPr>
          <w:rFonts w:ascii="Arial" w:eastAsia="Times New Roman" w:hAnsi="Arial" w:cs="Arial"/>
          <w:lang w:eastAsia="en-GB"/>
        </w:rPr>
        <w:t xml:space="preserve">Cheque and electronic payments </w:t>
      </w:r>
    </w:p>
    <w:p w:rsidR="00C82B42" w:rsidRDefault="00BA3E33" w:rsidP="00B15088">
      <w:pPr>
        <w:numPr>
          <w:ilvl w:val="2"/>
          <w:numId w:val="4"/>
        </w:numPr>
        <w:contextualSpacing/>
        <w:rPr>
          <w:rFonts w:ascii="Arial" w:eastAsia="Times New Roman" w:hAnsi="Arial" w:cs="Arial"/>
          <w:lang w:eastAsia="en-GB"/>
        </w:rPr>
      </w:pPr>
      <w:r>
        <w:rPr>
          <w:rFonts w:ascii="Arial" w:eastAsia="Times New Roman" w:hAnsi="Arial" w:cs="Arial"/>
          <w:lang w:eastAsia="en-GB"/>
        </w:rPr>
        <w:t xml:space="preserve">There were </w:t>
      </w:r>
      <w:r w:rsidR="00600C1F">
        <w:rPr>
          <w:rFonts w:ascii="Arial" w:eastAsia="Times New Roman" w:hAnsi="Arial" w:cs="Arial"/>
          <w:lang w:eastAsia="en-GB"/>
        </w:rPr>
        <w:t>4</w:t>
      </w:r>
      <w:r w:rsidR="00C82B42" w:rsidRPr="00C82B42">
        <w:rPr>
          <w:rFonts w:ascii="Arial" w:eastAsia="Times New Roman" w:hAnsi="Arial" w:cs="Arial"/>
          <w:lang w:eastAsia="en-GB"/>
        </w:rPr>
        <w:t xml:space="preserve"> payments totalling £</w:t>
      </w:r>
      <w:r w:rsidR="00600C1F">
        <w:rPr>
          <w:rFonts w:ascii="Arial" w:eastAsia="Times New Roman" w:hAnsi="Arial" w:cs="Arial"/>
          <w:lang w:eastAsia="en-GB"/>
        </w:rPr>
        <w:t>875.83</w:t>
      </w:r>
      <w:r w:rsidR="00C82B42" w:rsidRPr="00C82B42">
        <w:rPr>
          <w:rFonts w:ascii="Arial" w:eastAsia="Times New Roman" w:hAnsi="Arial" w:cs="Arial"/>
          <w:lang w:eastAsia="en-GB"/>
        </w:rPr>
        <w:t xml:space="preserve"> </w:t>
      </w:r>
      <w:r w:rsidR="00475A2B">
        <w:rPr>
          <w:rFonts w:ascii="Arial" w:eastAsia="Times New Roman" w:hAnsi="Arial" w:cs="Arial"/>
          <w:lang w:eastAsia="en-GB"/>
        </w:rPr>
        <w:t>that have already been paid</w:t>
      </w:r>
      <w:r w:rsidR="00E27307">
        <w:rPr>
          <w:rFonts w:ascii="Arial" w:eastAsia="Times New Roman" w:hAnsi="Arial" w:cs="Arial"/>
          <w:lang w:eastAsia="en-GB"/>
        </w:rPr>
        <w:t xml:space="preserve"> but not</w:t>
      </w:r>
      <w:r w:rsidR="00C82B42" w:rsidRPr="00C82B42">
        <w:rPr>
          <w:rFonts w:ascii="Arial" w:eastAsia="Times New Roman" w:hAnsi="Arial" w:cs="Arial"/>
          <w:lang w:eastAsia="en-GB"/>
        </w:rPr>
        <w:t xml:space="preserve"> yet approved at a council meeting. </w:t>
      </w:r>
    </w:p>
    <w:p w:rsidR="00C82B42" w:rsidRPr="00C82B42" w:rsidRDefault="00C82B42" w:rsidP="00C82B42">
      <w:pPr>
        <w:ind w:left="2520"/>
        <w:contextualSpacing/>
        <w:rPr>
          <w:rFonts w:ascii="Arial" w:eastAsia="Times New Roman" w:hAnsi="Arial" w:cs="Arial"/>
          <w:b/>
          <w:lang w:eastAsia="en-GB"/>
        </w:rPr>
      </w:pPr>
      <w:r w:rsidRPr="00C82B42">
        <w:rPr>
          <w:rFonts w:ascii="Arial" w:eastAsia="Times New Roman" w:hAnsi="Arial" w:cs="Arial"/>
          <w:b/>
          <w:lang w:eastAsia="en-GB"/>
        </w:rPr>
        <w:t>Resolved: Approved</w:t>
      </w:r>
    </w:p>
    <w:p w:rsidR="00C82B42" w:rsidRDefault="00BA3E33" w:rsidP="00B15088">
      <w:pPr>
        <w:numPr>
          <w:ilvl w:val="2"/>
          <w:numId w:val="4"/>
        </w:numPr>
        <w:contextualSpacing/>
        <w:rPr>
          <w:rFonts w:ascii="Arial" w:eastAsia="Times New Roman" w:hAnsi="Arial" w:cs="Arial"/>
          <w:lang w:eastAsia="en-GB"/>
        </w:rPr>
      </w:pPr>
      <w:r>
        <w:rPr>
          <w:rFonts w:ascii="Arial" w:eastAsia="Times New Roman" w:hAnsi="Arial" w:cs="Arial"/>
          <w:lang w:eastAsia="en-GB"/>
        </w:rPr>
        <w:t xml:space="preserve">There were </w:t>
      </w:r>
      <w:r w:rsidR="00600C1F">
        <w:rPr>
          <w:rFonts w:ascii="Arial" w:eastAsia="Times New Roman" w:hAnsi="Arial" w:cs="Arial"/>
          <w:lang w:eastAsia="en-GB"/>
        </w:rPr>
        <w:t>3</w:t>
      </w:r>
      <w:r w:rsidR="00C82B42" w:rsidRPr="00C82B42">
        <w:rPr>
          <w:rFonts w:ascii="Arial" w:eastAsia="Times New Roman" w:hAnsi="Arial" w:cs="Arial"/>
          <w:lang w:eastAsia="en-GB"/>
        </w:rPr>
        <w:t xml:space="preserve"> payment</w:t>
      </w:r>
      <w:r w:rsidR="0031335D">
        <w:rPr>
          <w:rFonts w:ascii="Arial" w:eastAsia="Times New Roman" w:hAnsi="Arial" w:cs="Arial"/>
          <w:lang w:eastAsia="en-GB"/>
        </w:rPr>
        <w:t>s</w:t>
      </w:r>
      <w:r w:rsidR="00E27307">
        <w:rPr>
          <w:rFonts w:ascii="Arial" w:eastAsia="Times New Roman" w:hAnsi="Arial" w:cs="Arial"/>
          <w:lang w:eastAsia="en-GB"/>
        </w:rPr>
        <w:t xml:space="preserve"> </w:t>
      </w:r>
      <w:r>
        <w:rPr>
          <w:rFonts w:ascii="Arial" w:eastAsia="Times New Roman" w:hAnsi="Arial" w:cs="Arial"/>
          <w:lang w:eastAsia="en-GB"/>
        </w:rPr>
        <w:t>totalling</w:t>
      </w:r>
      <w:r w:rsidR="00E27307">
        <w:rPr>
          <w:rFonts w:ascii="Arial" w:eastAsia="Times New Roman" w:hAnsi="Arial" w:cs="Arial"/>
          <w:lang w:eastAsia="en-GB"/>
        </w:rPr>
        <w:t xml:space="preserve"> </w:t>
      </w:r>
      <w:r w:rsidR="0031335D">
        <w:rPr>
          <w:rFonts w:ascii="Arial" w:eastAsia="Times New Roman" w:hAnsi="Arial" w:cs="Arial"/>
          <w:lang w:eastAsia="en-GB"/>
        </w:rPr>
        <w:t>£</w:t>
      </w:r>
      <w:r w:rsidR="00600C1F">
        <w:rPr>
          <w:rFonts w:ascii="Arial" w:eastAsia="Times New Roman" w:hAnsi="Arial" w:cs="Arial"/>
          <w:lang w:eastAsia="en-GB"/>
        </w:rPr>
        <w:t>752.67</w:t>
      </w:r>
      <w:r w:rsidR="00E27307">
        <w:rPr>
          <w:rFonts w:ascii="Arial" w:eastAsia="Times New Roman" w:hAnsi="Arial" w:cs="Arial"/>
          <w:lang w:eastAsia="en-GB"/>
        </w:rPr>
        <w:t xml:space="preserve"> </w:t>
      </w:r>
      <w:r w:rsidR="00600C1F">
        <w:rPr>
          <w:rFonts w:ascii="Arial" w:eastAsia="Times New Roman" w:hAnsi="Arial" w:cs="Arial"/>
          <w:lang w:eastAsia="en-GB"/>
        </w:rPr>
        <w:t xml:space="preserve">that </w:t>
      </w:r>
      <w:r w:rsidR="00475A2B">
        <w:rPr>
          <w:rFonts w:ascii="Arial" w:eastAsia="Times New Roman" w:hAnsi="Arial" w:cs="Arial"/>
          <w:lang w:eastAsia="en-GB"/>
        </w:rPr>
        <w:t>are</w:t>
      </w:r>
      <w:r w:rsidR="00E27307">
        <w:rPr>
          <w:rFonts w:ascii="Arial" w:eastAsia="Times New Roman" w:hAnsi="Arial" w:cs="Arial"/>
          <w:lang w:eastAsia="en-GB"/>
        </w:rPr>
        <w:t xml:space="preserve"> </w:t>
      </w:r>
      <w:r w:rsidR="00C82B42" w:rsidRPr="00C82B42">
        <w:rPr>
          <w:rFonts w:ascii="Arial" w:eastAsia="Times New Roman" w:hAnsi="Arial" w:cs="Arial"/>
          <w:lang w:eastAsia="en-GB"/>
        </w:rPr>
        <w:t>due but n</w:t>
      </w:r>
      <w:r w:rsidR="00C82B42">
        <w:rPr>
          <w:rFonts w:ascii="Arial" w:eastAsia="Times New Roman" w:hAnsi="Arial" w:cs="Arial"/>
          <w:lang w:eastAsia="en-GB"/>
        </w:rPr>
        <w:t>o</w:t>
      </w:r>
      <w:r w:rsidR="00D84D06">
        <w:rPr>
          <w:rFonts w:ascii="Arial" w:eastAsia="Times New Roman" w:hAnsi="Arial" w:cs="Arial"/>
          <w:lang w:eastAsia="en-GB"/>
        </w:rPr>
        <w:t>t</w:t>
      </w:r>
      <w:r w:rsidR="00C82B42">
        <w:rPr>
          <w:rFonts w:ascii="Arial" w:eastAsia="Times New Roman" w:hAnsi="Arial" w:cs="Arial"/>
          <w:lang w:eastAsia="en-GB"/>
        </w:rPr>
        <w:t xml:space="preserve"> </w:t>
      </w:r>
      <w:r w:rsidR="00D84D06">
        <w:rPr>
          <w:rFonts w:ascii="Arial" w:eastAsia="Times New Roman" w:hAnsi="Arial" w:cs="Arial"/>
          <w:lang w:eastAsia="en-GB"/>
        </w:rPr>
        <w:t xml:space="preserve">yet </w:t>
      </w:r>
      <w:r w:rsidR="00C82B42">
        <w:rPr>
          <w:rFonts w:ascii="Arial" w:eastAsia="Times New Roman" w:hAnsi="Arial" w:cs="Arial"/>
          <w:lang w:eastAsia="en-GB"/>
        </w:rPr>
        <w:t>approved at a council meeting</w:t>
      </w:r>
    </w:p>
    <w:p w:rsidR="00C82B42" w:rsidRDefault="00C82B42" w:rsidP="00C82B42">
      <w:pPr>
        <w:ind w:left="2520"/>
        <w:contextualSpacing/>
        <w:rPr>
          <w:rFonts w:ascii="Arial" w:eastAsia="Times New Roman" w:hAnsi="Arial" w:cs="Arial"/>
          <w:b/>
          <w:lang w:eastAsia="en-GB"/>
        </w:rPr>
      </w:pPr>
      <w:r>
        <w:rPr>
          <w:rFonts w:ascii="Arial" w:eastAsia="Times New Roman" w:hAnsi="Arial" w:cs="Arial"/>
          <w:b/>
          <w:lang w:eastAsia="en-GB"/>
        </w:rPr>
        <w:t>Resolved: Approved</w:t>
      </w:r>
    </w:p>
    <w:p w:rsidR="00C82B42" w:rsidRDefault="00F87CBB" w:rsidP="00B15088">
      <w:pPr>
        <w:numPr>
          <w:ilvl w:val="2"/>
          <w:numId w:val="4"/>
        </w:numPr>
        <w:contextualSpacing/>
        <w:rPr>
          <w:rFonts w:ascii="Arial" w:eastAsia="Times New Roman" w:hAnsi="Arial" w:cs="Arial"/>
          <w:lang w:eastAsia="en-GB"/>
        </w:rPr>
      </w:pPr>
      <w:r>
        <w:rPr>
          <w:rFonts w:ascii="Arial" w:eastAsia="Times New Roman" w:hAnsi="Arial" w:cs="Arial"/>
          <w:lang w:eastAsia="en-GB"/>
        </w:rPr>
        <w:t xml:space="preserve">There were </w:t>
      </w:r>
      <w:r w:rsidR="00600C1F">
        <w:rPr>
          <w:rFonts w:ascii="Arial" w:eastAsia="Times New Roman" w:hAnsi="Arial" w:cs="Arial"/>
          <w:lang w:eastAsia="en-GB"/>
        </w:rPr>
        <w:t>2</w:t>
      </w:r>
      <w:r>
        <w:rPr>
          <w:rFonts w:ascii="Arial" w:eastAsia="Times New Roman" w:hAnsi="Arial" w:cs="Arial"/>
          <w:lang w:eastAsia="en-GB"/>
        </w:rPr>
        <w:t xml:space="preserve"> receipts to </w:t>
      </w:r>
      <w:r w:rsidR="00600C1F">
        <w:rPr>
          <w:rFonts w:ascii="Arial" w:eastAsia="Times New Roman" w:hAnsi="Arial" w:cs="Arial"/>
          <w:lang w:eastAsia="en-GB"/>
        </w:rPr>
        <w:t>totalling 188.17  - Noted</w:t>
      </w:r>
    </w:p>
    <w:p w:rsidR="00E352F1" w:rsidRPr="00E27307" w:rsidRDefault="006A054D" w:rsidP="00B15088">
      <w:pPr>
        <w:numPr>
          <w:ilvl w:val="2"/>
          <w:numId w:val="4"/>
        </w:numPr>
        <w:contextualSpacing/>
        <w:rPr>
          <w:rFonts w:ascii="Arial" w:eastAsia="Times New Roman" w:hAnsi="Arial" w:cs="Arial"/>
          <w:lang w:eastAsia="en-GB"/>
        </w:rPr>
      </w:pPr>
      <w:r>
        <w:rPr>
          <w:rFonts w:ascii="Arial" w:eastAsia="Times New Roman" w:hAnsi="Arial" w:cs="Arial"/>
          <w:lang w:eastAsia="en-GB"/>
        </w:rPr>
        <w:t>There were no bank transfers in the period.</w:t>
      </w:r>
    </w:p>
    <w:p w:rsidR="00C82B42" w:rsidRDefault="00DE6A9C" w:rsidP="00B15088">
      <w:pPr>
        <w:numPr>
          <w:ilvl w:val="0"/>
          <w:numId w:val="3"/>
        </w:numPr>
        <w:ind w:left="1800"/>
        <w:contextualSpacing/>
        <w:rPr>
          <w:rFonts w:ascii="Arial" w:eastAsia="Times New Roman" w:hAnsi="Arial" w:cs="Arial"/>
          <w:lang w:eastAsia="en-GB"/>
        </w:rPr>
      </w:pPr>
      <w:r w:rsidRPr="00D84D06">
        <w:rPr>
          <w:rFonts w:ascii="Arial" w:eastAsia="Times New Roman" w:hAnsi="Arial" w:cs="Arial"/>
          <w:lang w:eastAsia="en-GB"/>
        </w:rPr>
        <w:t>Bank st</w:t>
      </w:r>
      <w:r>
        <w:rPr>
          <w:rFonts w:ascii="Arial" w:eastAsia="Times New Roman" w:hAnsi="Arial" w:cs="Arial"/>
          <w:lang w:eastAsia="en-GB"/>
        </w:rPr>
        <w:t>atements and reconciliation were circulated prior to the meeting</w:t>
      </w:r>
      <w:r w:rsidR="00101A56">
        <w:rPr>
          <w:rFonts w:ascii="Arial" w:eastAsia="Times New Roman" w:hAnsi="Arial" w:cs="Arial"/>
          <w:lang w:eastAsia="en-GB"/>
        </w:rPr>
        <w:t xml:space="preserve"> – noted.</w:t>
      </w:r>
    </w:p>
    <w:p w:rsidR="00DE6A9C" w:rsidRDefault="00DE6A9C" w:rsidP="00101A56">
      <w:pPr>
        <w:ind w:left="1440"/>
        <w:contextualSpacing/>
        <w:rPr>
          <w:rFonts w:ascii="Arial" w:eastAsia="Times New Roman" w:hAnsi="Arial" w:cs="Arial"/>
          <w:lang w:eastAsia="en-GB"/>
        </w:rPr>
      </w:pPr>
    </w:p>
    <w:p w:rsidR="00081FC4" w:rsidRPr="00081FC4" w:rsidRDefault="00081FC4" w:rsidP="00081FC4">
      <w:pPr>
        <w:pStyle w:val="ListParagraph"/>
        <w:numPr>
          <w:ilvl w:val="0"/>
          <w:numId w:val="1"/>
        </w:numPr>
        <w:rPr>
          <w:rFonts w:ascii="Arial" w:eastAsia="Times New Roman" w:hAnsi="Arial" w:cs="Arial"/>
          <w:b/>
          <w:lang w:eastAsia="en-GB"/>
        </w:rPr>
      </w:pPr>
      <w:r w:rsidRPr="00081FC4">
        <w:rPr>
          <w:rFonts w:ascii="Arial" w:eastAsia="Times New Roman" w:hAnsi="Arial" w:cs="Arial"/>
          <w:b/>
          <w:lang w:eastAsia="en-GB"/>
        </w:rPr>
        <w:t xml:space="preserve">Registers of interests outstanding </w:t>
      </w:r>
      <w:r w:rsidRPr="00AF109A">
        <w:rPr>
          <w:rFonts w:ascii="Arial" w:eastAsia="Times New Roman" w:hAnsi="Arial" w:cs="Arial"/>
          <w:lang w:eastAsia="en-GB"/>
        </w:rPr>
        <w:t>(clerk)</w:t>
      </w:r>
    </w:p>
    <w:p w:rsidR="00081FC4" w:rsidRPr="00081FC4" w:rsidRDefault="00081FC4" w:rsidP="00081FC4">
      <w:pPr>
        <w:pStyle w:val="ListParagraph"/>
        <w:ind w:left="1440"/>
        <w:rPr>
          <w:rFonts w:ascii="Arial" w:eastAsia="Times New Roman" w:hAnsi="Arial" w:cs="Arial"/>
          <w:b/>
          <w:lang w:eastAsia="en-GB"/>
        </w:rPr>
      </w:pPr>
      <w:r>
        <w:rPr>
          <w:rFonts w:ascii="Arial" w:eastAsia="Times New Roman" w:hAnsi="Arial" w:cs="Arial"/>
          <w:lang w:eastAsia="en-GB"/>
        </w:rPr>
        <w:t xml:space="preserve">All registers if interest have now been received - </w:t>
      </w:r>
      <w:r>
        <w:rPr>
          <w:rFonts w:ascii="Arial" w:eastAsia="Times New Roman" w:hAnsi="Arial" w:cs="Arial"/>
          <w:b/>
          <w:lang w:eastAsia="en-GB"/>
        </w:rPr>
        <w:t>Noted</w:t>
      </w:r>
    </w:p>
    <w:p w:rsidR="00081FC4" w:rsidRPr="00081FC4" w:rsidRDefault="00081FC4" w:rsidP="00081FC4">
      <w:pPr>
        <w:pStyle w:val="ListParagraph"/>
        <w:ind w:left="360"/>
        <w:rPr>
          <w:rFonts w:ascii="Arial" w:eastAsia="Times New Roman" w:hAnsi="Arial" w:cs="Arial"/>
          <w:lang w:val="it-IT" w:eastAsia="en-GB"/>
        </w:rPr>
      </w:pPr>
    </w:p>
    <w:p w:rsidR="00AF109A" w:rsidRPr="00AF109A" w:rsidRDefault="00AF109A" w:rsidP="00AF109A">
      <w:pPr>
        <w:pStyle w:val="ListParagraph"/>
        <w:numPr>
          <w:ilvl w:val="0"/>
          <w:numId w:val="1"/>
        </w:numPr>
        <w:rPr>
          <w:rFonts w:ascii="Arial" w:eastAsia="Times New Roman" w:hAnsi="Arial" w:cs="Arial"/>
          <w:b/>
          <w:lang w:eastAsia="en-GB"/>
        </w:rPr>
      </w:pPr>
      <w:r w:rsidRPr="00AF109A">
        <w:rPr>
          <w:rFonts w:ascii="Arial" w:eastAsia="Times New Roman" w:hAnsi="Arial" w:cs="Arial"/>
          <w:b/>
          <w:lang w:eastAsia="en-GB"/>
        </w:rPr>
        <w:t xml:space="preserve">Toilet contract </w:t>
      </w:r>
      <w:r w:rsidRPr="00AF109A">
        <w:rPr>
          <w:rFonts w:ascii="Arial" w:eastAsia="Times New Roman" w:hAnsi="Arial" w:cs="Arial"/>
          <w:lang w:eastAsia="en-GB"/>
        </w:rPr>
        <w:t>(clerk)</w:t>
      </w:r>
    </w:p>
    <w:p w:rsidR="00AF109A" w:rsidRPr="00CB0BE8" w:rsidRDefault="00AF109A" w:rsidP="00CB0BE8">
      <w:pPr>
        <w:pStyle w:val="ListParagraph"/>
        <w:ind w:left="1440"/>
        <w:rPr>
          <w:rFonts w:ascii="Arial" w:eastAsia="Times New Roman" w:hAnsi="Arial" w:cs="Arial"/>
          <w:lang w:eastAsia="en-GB"/>
        </w:rPr>
      </w:pPr>
      <w:r w:rsidRPr="00AF109A">
        <w:rPr>
          <w:rFonts w:ascii="Arial" w:eastAsia="Times New Roman" w:hAnsi="Arial" w:cs="Arial"/>
          <w:lang w:eastAsia="en-GB"/>
        </w:rPr>
        <w:t xml:space="preserve">The contract for the daily cleaning of the toilets at Gurnard Green is due for renewal in September. </w:t>
      </w:r>
      <w:r w:rsidRPr="00CB0BE8">
        <w:rPr>
          <w:rFonts w:ascii="Arial" w:eastAsia="Times New Roman" w:hAnsi="Arial" w:cs="Arial"/>
          <w:lang w:eastAsia="en-GB"/>
        </w:rPr>
        <w:t xml:space="preserve">A draft of the Request for Quotation (RFQ) document </w:t>
      </w:r>
      <w:r w:rsidR="00CB0BE8">
        <w:rPr>
          <w:rFonts w:ascii="Arial" w:eastAsia="Times New Roman" w:hAnsi="Arial" w:cs="Arial"/>
          <w:lang w:eastAsia="en-GB"/>
        </w:rPr>
        <w:t xml:space="preserve">was </w:t>
      </w:r>
      <w:r w:rsidRPr="00CB0BE8">
        <w:rPr>
          <w:rFonts w:ascii="Arial" w:eastAsia="Times New Roman" w:hAnsi="Arial" w:cs="Arial"/>
          <w:lang w:eastAsia="en-GB"/>
        </w:rPr>
        <w:t>circulated with the agenda.</w:t>
      </w:r>
    </w:p>
    <w:p w:rsidR="00AF109A" w:rsidRPr="00AF109A" w:rsidRDefault="00AF109A" w:rsidP="00AF109A">
      <w:pPr>
        <w:pStyle w:val="ListParagraph"/>
        <w:ind w:left="1440"/>
        <w:rPr>
          <w:rFonts w:ascii="Arial" w:eastAsia="Times New Roman" w:hAnsi="Arial" w:cs="Arial"/>
          <w:b/>
          <w:lang w:eastAsia="en-GB"/>
        </w:rPr>
      </w:pPr>
      <w:r>
        <w:rPr>
          <w:rFonts w:ascii="Arial" w:eastAsia="Times New Roman" w:hAnsi="Arial" w:cs="Arial"/>
          <w:b/>
          <w:lang w:eastAsia="en-GB"/>
        </w:rPr>
        <w:t>Resolved</w:t>
      </w:r>
      <w:r w:rsidRPr="00AF109A">
        <w:rPr>
          <w:rFonts w:ascii="Arial" w:eastAsia="Times New Roman" w:hAnsi="Arial" w:cs="Arial"/>
          <w:b/>
          <w:lang w:eastAsia="en-GB"/>
        </w:rPr>
        <w:t>:</w:t>
      </w:r>
    </w:p>
    <w:p w:rsidR="00AF109A" w:rsidRPr="00AF109A" w:rsidRDefault="00AF109A" w:rsidP="00AF109A">
      <w:pPr>
        <w:pStyle w:val="ListParagraph"/>
        <w:numPr>
          <w:ilvl w:val="0"/>
          <w:numId w:val="19"/>
        </w:numPr>
        <w:rPr>
          <w:rFonts w:ascii="Arial" w:eastAsia="Times New Roman" w:hAnsi="Arial" w:cs="Arial"/>
          <w:b/>
          <w:lang w:eastAsia="en-GB"/>
        </w:rPr>
      </w:pPr>
      <w:r>
        <w:rPr>
          <w:rFonts w:ascii="Arial" w:eastAsia="Times New Roman" w:hAnsi="Arial" w:cs="Arial"/>
          <w:b/>
          <w:lang w:eastAsia="en-GB"/>
        </w:rPr>
        <w:t>That the draft RFQ is agreed, subject to amendments for the time of cleaning and to emphasise sweeping outside the toilets.</w:t>
      </w:r>
    </w:p>
    <w:p w:rsidR="00AF109A" w:rsidRDefault="00AF109A" w:rsidP="00AF109A">
      <w:pPr>
        <w:pStyle w:val="ListParagraph"/>
        <w:numPr>
          <w:ilvl w:val="0"/>
          <w:numId w:val="19"/>
        </w:numPr>
        <w:rPr>
          <w:rFonts w:ascii="Arial" w:eastAsia="Times New Roman" w:hAnsi="Arial" w:cs="Arial"/>
          <w:b/>
          <w:lang w:eastAsia="en-GB"/>
        </w:rPr>
      </w:pPr>
      <w:r w:rsidRPr="00AF109A">
        <w:rPr>
          <w:rFonts w:ascii="Arial" w:eastAsia="Times New Roman" w:hAnsi="Arial" w:cs="Arial"/>
          <w:b/>
          <w:lang w:eastAsia="en-GB"/>
        </w:rPr>
        <w:t>That the RFQ is circulated to at least 2 cleaning contractors.</w:t>
      </w:r>
    </w:p>
    <w:p w:rsidR="00AF109A" w:rsidRPr="00AF109A" w:rsidRDefault="00AF109A" w:rsidP="00AF109A">
      <w:pPr>
        <w:pStyle w:val="ListParagraph"/>
        <w:ind w:left="360"/>
        <w:rPr>
          <w:rFonts w:ascii="Arial" w:eastAsia="Times New Roman" w:hAnsi="Arial" w:cs="Arial"/>
          <w:b/>
          <w:lang w:eastAsia="en-GB"/>
        </w:rPr>
      </w:pPr>
    </w:p>
    <w:p w:rsidR="00CB0BE8" w:rsidRPr="00CB0BE8" w:rsidRDefault="00CB0BE8" w:rsidP="00CB0BE8">
      <w:pPr>
        <w:pStyle w:val="ListParagraph"/>
        <w:numPr>
          <w:ilvl w:val="0"/>
          <w:numId w:val="1"/>
        </w:numPr>
        <w:rPr>
          <w:rFonts w:ascii="Arial" w:eastAsia="Times New Roman" w:hAnsi="Arial" w:cs="Arial"/>
          <w:b/>
          <w:lang w:eastAsia="en-GB"/>
        </w:rPr>
      </w:pPr>
      <w:r w:rsidRPr="00CB0BE8">
        <w:rPr>
          <w:rFonts w:ascii="Arial" w:eastAsia="Times New Roman" w:hAnsi="Arial" w:cs="Arial"/>
          <w:b/>
          <w:lang w:eastAsia="en-GB"/>
        </w:rPr>
        <w:t xml:space="preserve">Insurance contract </w:t>
      </w:r>
      <w:r w:rsidRPr="00CB0BE8">
        <w:rPr>
          <w:rFonts w:ascii="Arial" w:eastAsia="Times New Roman" w:hAnsi="Arial" w:cs="Arial"/>
          <w:lang w:eastAsia="en-GB"/>
        </w:rPr>
        <w:t>(clerk)</w:t>
      </w:r>
    </w:p>
    <w:p w:rsidR="00CB0BE8" w:rsidRPr="00CB0BE8" w:rsidRDefault="00CB0BE8" w:rsidP="00CB0BE8">
      <w:pPr>
        <w:spacing w:after="160" w:line="259" w:lineRule="auto"/>
        <w:ind w:left="1440"/>
        <w:contextualSpacing/>
        <w:rPr>
          <w:rFonts w:ascii="Arial" w:eastAsia="Times New Roman" w:hAnsi="Arial" w:cs="Arial"/>
          <w:lang w:eastAsia="en-GB"/>
        </w:rPr>
      </w:pPr>
      <w:r w:rsidRPr="00CB0BE8">
        <w:rPr>
          <w:rFonts w:ascii="Arial" w:eastAsia="Times New Roman" w:hAnsi="Arial" w:cs="Arial"/>
          <w:lang w:eastAsia="en-GB"/>
        </w:rPr>
        <w:t xml:space="preserve">The contract for the insurance of GPC’s Properties and liabilities risk is due for renewal in September. </w:t>
      </w:r>
    </w:p>
    <w:p w:rsidR="001D23A3" w:rsidRPr="008B44FC" w:rsidRDefault="00CB0BE8" w:rsidP="00CB0BE8">
      <w:pPr>
        <w:spacing w:after="160" w:line="259" w:lineRule="auto"/>
        <w:ind w:left="1440"/>
        <w:contextualSpacing/>
        <w:rPr>
          <w:rFonts w:ascii="Arial" w:eastAsia="Times New Roman" w:hAnsi="Arial" w:cs="Arial"/>
          <w:b/>
          <w:lang w:eastAsia="en-GB"/>
        </w:rPr>
      </w:pPr>
      <w:r>
        <w:rPr>
          <w:rFonts w:ascii="Arial" w:eastAsia="Times New Roman" w:hAnsi="Arial" w:cs="Arial"/>
          <w:b/>
          <w:lang w:eastAsia="en-GB"/>
        </w:rPr>
        <w:t>Resolved</w:t>
      </w:r>
      <w:r w:rsidRPr="00CB0BE8">
        <w:rPr>
          <w:rFonts w:ascii="Arial" w:eastAsia="Times New Roman" w:hAnsi="Arial" w:cs="Arial"/>
          <w:b/>
          <w:lang w:eastAsia="en-GB"/>
        </w:rPr>
        <w:t>: That the clerk contacts at least 2 Insurance companies/brokers to obtain quotes</w:t>
      </w:r>
    </w:p>
    <w:p w:rsidR="00A4107D" w:rsidRPr="00A4107D" w:rsidRDefault="00A4107D" w:rsidP="00A4107D">
      <w:pPr>
        <w:pStyle w:val="ListParagraph"/>
        <w:numPr>
          <w:ilvl w:val="0"/>
          <w:numId w:val="1"/>
        </w:numPr>
        <w:rPr>
          <w:rFonts w:ascii="Arial" w:eastAsia="Times New Roman" w:hAnsi="Arial" w:cs="Arial"/>
          <w:b/>
          <w:lang w:eastAsia="en-GB"/>
        </w:rPr>
      </w:pPr>
      <w:r w:rsidRPr="00A4107D">
        <w:rPr>
          <w:rFonts w:ascii="Arial" w:eastAsia="Times New Roman" w:hAnsi="Arial" w:cs="Arial"/>
          <w:b/>
          <w:lang w:eastAsia="en-GB"/>
        </w:rPr>
        <w:t xml:space="preserve">Financial Regulations </w:t>
      </w:r>
      <w:r w:rsidRPr="00A4107D">
        <w:rPr>
          <w:rFonts w:ascii="Arial" w:eastAsia="Times New Roman" w:hAnsi="Arial" w:cs="Arial"/>
          <w:lang w:eastAsia="en-GB"/>
        </w:rPr>
        <w:t>(RFO)</w:t>
      </w:r>
      <w:r w:rsidRPr="00A4107D">
        <w:rPr>
          <w:rFonts w:ascii="Arial" w:eastAsia="Times New Roman" w:hAnsi="Arial" w:cs="Arial"/>
          <w:b/>
          <w:lang w:eastAsia="en-GB"/>
        </w:rPr>
        <w:t xml:space="preserve"> </w:t>
      </w:r>
    </w:p>
    <w:p w:rsidR="00A4107D" w:rsidRPr="00A4107D" w:rsidRDefault="00A4107D" w:rsidP="00A4107D">
      <w:pPr>
        <w:pStyle w:val="ListParagraph"/>
        <w:ind w:left="1440"/>
        <w:rPr>
          <w:rFonts w:ascii="Arial" w:eastAsia="Times New Roman" w:hAnsi="Arial" w:cs="Arial"/>
          <w:lang w:eastAsia="en-GB"/>
        </w:rPr>
      </w:pPr>
      <w:r w:rsidRPr="00A4107D">
        <w:rPr>
          <w:rFonts w:ascii="Arial" w:eastAsia="Times New Roman" w:hAnsi="Arial" w:cs="Arial"/>
          <w:lang w:eastAsia="en-GB"/>
        </w:rPr>
        <w:t xml:space="preserve">Section 3.5 of the GPC Financial regulations that states that “The clerk may authorise revenue expenditure on behalf of the council which in the clerk’s judgement it is necessary to carry out. Such expenditure includes repair, replacement or other work, within budget headings, subject to a limit of £500” The limit of £500 was first introduced in 2017. In order to support the proposed procedure for the finances of Gurnard Village </w:t>
      </w:r>
      <w:r>
        <w:rPr>
          <w:rFonts w:ascii="Arial" w:eastAsia="Times New Roman" w:hAnsi="Arial" w:cs="Arial"/>
          <w:lang w:eastAsia="en-GB"/>
        </w:rPr>
        <w:t>Hall</w:t>
      </w:r>
      <w:r w:rsidRPr="00A4107D">
        <w:rPr>
          <w:rFonts w:ascii="Arial" w:eastAsia="Times New Roman" w:hAnsi="Arial" w:cs="Arial"/>
          <w:lang w:eastAsia="en-GB"/>
        </w:rPr>
        <w:t xml:space="preserve"> this value should be increased to £1,000.</w:t>
      </w:r>
    </w:p>
    <w:p w:rsidR="00A4107D" w:rsidRPr="00A4107D" w:rsidRDefault="00A4107D" w:rsidP="00A4107D">
      <w:pPr>
        <w:pStyle w:val="ListParagraph"/>
        <w:ind w:left="1440"/>
        <w:rPr>
          <w:rFonts w:ascii="Arial" w:eastAsia="Times New Roman" w:hAnsi="Arial" w:cs="Arial"/>
          <w:b/>
          <w:lang w:eastAsia="en-GB"/>
        </w:rPr>
      </w:pPr>
      <w:r>
        <w:rPr>
          <w:rFonts w:ascii="Arial" w:eastAsia="Times New Roman" w:hAnsi="Arial" w:cs="Arial"/>
          <w:b/>
          <w:lang w:eastAsia="en-GB"/>
        </w:rPr>
        <w:t>Resolved</w:t>
      </w:r>
      <w:r w:rsidRPr="00A4107D">
        <w:rPr>
          <w:rFonts w:ascii="Arial" w:eastAsia="Times New Roman" w:hAnsi="Arial" w:cs="Arial"/>
          <w:b/>
          <w:lang w:eastAsia="en-GB"/>
        </w:rPr>
        <w:t>: That the limit for expenditure stated in Financial regulations 3.5 be increased to £1,000.</w:t>
      </w:r>
    </w:p>
    <w:p w:rsidR="00A4107D" w:rsidRPr="00A4107D" w:rsidRDefault="00A4107D" w:rsidP="00A4107D">
      <w:pPr>
        <w:pStyle w:val="ListParagraph"/>
        <w:ind w:left="360"/>
        <w:rPr>
          <w:rFonts w:ascii="Arial" w:eastAsia="Times New Roman" w:hAnsi="Arial" w:cs="Arial"/>
          <w:b/>
          <w:lang w:eastAsia="en-GB"/>
        </w:rPr>
      </w:pPr>
    </w:p>
    <w:p w:rsidR="00A4107D" w:rsidRPr="00A4107D" w:rsidRDefault="00A4107D" w:rsidP="00A4107D">
      <w:pPr>
        <w:pStyle w:val="ListParagraph"/>
        <w:numPr>
          <w:ilvl w:val="0"/>
          <w:numId w:val="1"/>
        </w:numPr>
        <w:rPr>
          <w:rFonts w:ascii="Arial" w:eastAsia="Times New Roman" w:hAnsi="Arial" w:cs="Arial"/>
          <w:b/>
          <w:lang w:eastAsia="en-GB"/>
        </w:rPr>
      </w:pPr>
      <w:r w:rsidRPr="00A4107D">
        <w:rPr>
          <w:rFonts w:ascii="Arial" w:eastAsia="Times New Roman" w:hAnsi="Arial" w:cs="Arial"/>
          <w:b/>
          <w:lang w:eastAsia="en-GB"/>
        </w:rPr>
        <w:t>Financial procedures for Gurnard Village Hall sub-committee (GVHSC)</w:t>
      </w:r>
    </w:p>
    <w:p w:rsidR="00A4107D" w:rsidRPr="00A4107D" w:rsidRDefault="00A4107D" w:rsidP="00A4107D">
      <w:pPr>
        <w:pStyle w:val="ListParagraph"/>
        <w:ind w:left="1440"/>
        <w:rPr>
          <w:rFonts w:ascii="Arial" w:eastAsia="Times New Roman" w:hAnsi="Arial" w:cs="Arial"/>
          <w:lang w:eastAsia="en-GB"/>
        </w:rPr>
      </w:pPr>
      <w:r w:rsidRPr="00A4107D">
        <w:rPr>
          <w:rFonts w:ascii="Arial" w:eastAsia="Times New Roman" w:hAnsi="Arial" w:cs="Arial"/>
          <w:lang w:eastAsia="en-GB"/>
        </w:rPr>
        <w:t>As the Gurnard Village Hall Association is now a sub-committee of GPC it follow that GVHSC should follow the expenditure and payment procedures set out in the Standing orders and Financial Regulations of GPC.</w:t>
      </w:r>
    </w:p>
    <w:p w:rsidR="00A4107D" w:rsidRPr="00A4107D" w:rsidRDefault="00A4107D" w:rsidP="00A4107D">
      <w:pPr>
        <w:pStyle w:val="ListParagraph"/>
        <w:ind w:left="1440"/>
        <w:rPr>
          <w:rFonts w:ascii="Arial" w:eastAsia="Times New Roman" w:hAnsi="Arial" w:cs="Arial"/>
          <w:b/>
          <w:lang w:eastAsia="en-GB"/>
        </w:rPr>
      </w:pPr>
      <w:r>
        <w:rPr>
          <w:rFonts w:ascii="Arial" w:eastAsia="Times New Roman" w:hAnsi="Arial" w:cs="Arial"/>
          <w:b/>
          <w:lang w:eastAsia="en-GB"/>
        </w:rPr>
        <w:t>Resolved</w:t>
      </w:r>
      <w:r w:rsidRPr="00A4107D">
        <w:rPr>
          <w:rFonts w:ascii="Arial" w:eastAsia="Times New Roman" w:hAnsi="Arial" w:cs="Arial"/>
          <w:b/>
          <w:lang w:eastAsia="en-GB"/>
        </w:rPr>
        <w:t>:</w:t>
      </w:r>
    </w:p>
    <w:p w:rsidR="00A4107D" w:rsidRPr="00A4107D" w:rsidRDefault="00A4107D" w:rsidP="00A4107D">
      <w:pPr>
        <w:pStyle w:val="ListParagraph"/>
        <w:numPr>
          <w:ilvl w:val="0"/>
          <w:numId w:val="20"/>
        </w:numPr>
        <w:rPr>
          <w:rFonts w:ascii="Arial" w:eastAsia="Times New Roman" w:hAnsi="Arial" w:cs="Arial"/>
          <w:b/>
          <w:lang w:eastAsia="en-GB"/>
        </w:rPr>
      </w:pPr>
      <w:r w:rsidRPr="00A4107D">
        <w:rPr>
          <w:rFonts w:ascii="Arial" w:eastAsia="Times New Roman" w:hAnsi="Arial" w:cs="Arial"/>
          <w:b/>
          <w:lang w:eastAsia="en-GB"/>
        </w:rPr>
        <w:t>That the Clerk, in conjunction with GVHSC, conducts a review of current the financial procedures to determine where changes may be required with the understanding that GPC Standing Orders may need amendment and this will take some months to process.</w:t>
      </w:r>
    </w:p>
    <w:p w:rsidR="00A4107D" w:rsidRDefault="00A4107D" w:rsidP="00A4107D">
      <w:pPr>
        <w:pStyle w:val="ListParagraph"/>
        <w:numPr>
          <w:ilvl w:val="0"/>
          <w:numId w:val="20"/>
        </w:numPr>
        <w:rPr>
          <w:rFonts w:ascii="Arial" w:eastAsia="Times New Roman" w:hAnsi="Arial" w:cs="Arial"/>
          <w:b/>
          <w:lang w:eastAsia="en-GB"/>
        </w:rPr>
      </w:pPr>
      <w:r w:rsidRPr="00A4107D">
        <w:rPr>
          <w:rFonts w:ascii="Arial" w:eastAsia="Times New Roman" w:hAnsi="Arial" w:cs="Arial"/>
          <w:b/>
          <w:lang w:eastAsia="en-GB"/>
        </w:rPr>
        <w:t xml:space="preserve">That, pending the outcome of this review, the GVHSC relies upon section 3.5 of the Financial regulations </w:t>
      </w:r>
      <w:r>
        <w:rPr>
          <w:rFonts w:ascii="Arial" w:eastAsia="Times New Roman" w:hAnsi="Arial" w:cs="Arial"/>
          <w:b/>
          <w:lang w:eastAsia="en-GB"/>
        </w:rPr>
        <w:t>for payment of revenue expenditure.</w:t>
      </w:r>
    </w:p>
    <w:p w:rsidR="007342B4" w:rsidRDefault="007342B4" w:rsidP="007342B4">
      <w:pPr>
        <w:pStyle w:val="ListParagraph"/>
        <w:ind w:left="2160"/>
        <w:rPr>
          <w:rFonts w:ascii="Arial" w:eastAsia="Times New Roman" w:hAnsi="Arial" w:cs="Arial"/>
          <w:b/>
          <w:lang w:eastAsia="en-GB"/>
        </w:rPr>
      </w:pPr>
    </w:p>
    <w:p w:rsidR="00A4107D" w:rsidRPr="00A4107D" w:rsidRDefault="00A4107D" w:rsidP="00A4107D">
      <w:pPr>
        <w:pStyle w:val="ListParagraph"/>
        <w:ind w:left="360"/>
        <w:rPr>
          <w:rFonts w:ascii="Arial" w:eastAsia="Times New Roman" w:hAnsi="Arial" w:cs="Arial"/>
          <w:b/>
          <w:lang w:eastAsia="en-GB"/>
        </w:rPr>
      </w:pPr>
    </w:p>
    <w:p w:rsidR="00A4107D" w:rsidRPr="00A4107D" w:rsidRDefault="00A4107D" w:rsidP="00A4107D">
      <w:pPr>
        <w:pStyle w:val="ListParagraph"/>
        <w:numPr>
          <w:ilvl w:val="0"/>
          <w:numId w:val="1"/>
        </w:numPr>
        <w:rPr>
          <w:rFonts w:ascii="Arial" w:eastAsia="Times New Roman" w:hAnsi="Arial" w:cs="Arial"/>
          <w:b/>
          <w:lang w:eastAsia="en-GB"/>
        </w:rPr>
      </w:pPr>
      <w:r w:rsidRPr="00A4107D">
        <w:rPr>
          <w:rFonts w:ascii="Arial" w:eastAsia="Times New Roman" w:hAnsi="Arial" w:cs="Arial"/>
          <w:b/>
          <w:lang w:eastAsia="en-GB"/>
        </w:rPr>
        <w:lastRenderedPageBreak/>
        <w:t>Gurnard Village Hall – water leak</w:t>
      </w:r>
    </w:p>
    <w:p w:rsidR="00A4107D" w:rsidRPr="00792FA9" w:rsidRDefault="00A4107D" w:rsidP="00792FA9">
      <w:pPr>
        <w:pStyle w:val="ListParagraph"/>
        <w:ind w:left="1440"/>
        <w:rPr>
          <w:rFonts w:ascii="Arial" w:eastAsia="Times New Roman" w:hAnsi="Arial" w:cs="Arial"/>
          <w:lang w:eastAsia="en-GB"/>
        </w:rPr>
      </w:pPr>
      <w:r w:rsidRPr="00792FA9">
        <w:rPr>
          <w:rFonts w:ascii="Arial" w:eastAsia="Times New Roman" w:hAnsi="Arial" w:cs="Arial"/>
          <w:lang w:eastAsia="en-GB"/>
        </w:rPr>
        <w:t>GPC have been told by Southern Water that there is a leak in an underground water pipe that is the responsibility of GPC to repair. GPC’s insurance company require 2 quotes in order to assess the claim. The Clerk has approached 2 potential companies to obtain quotes.</w:t>
      </w:r>
    </w:p>
    <w:p w:rsidR="00A4107D" w:rsidRPr="00A4107D" w:rsidRDefault="00792FA9" w:rsidP="00792FA9">
      <w:pPr>
        <w:pStyle w:val="ListParagraph"/>
        <w:ind w:left="1440"/>
        <w:rPr>
          <w:rFonts w:ascii="Arial" w:eastAsia="Times New Roman" w:hAnsi="Arial" w:cs="Arial"/>
          <w:b/>
          <w:lang w:eastAsia="en-GB"/>
        </w:rPr>
      </w:pPr>
      <w:r>
        <w:rPr>
          <w:rFonts w:ascii="Arial" w:eastAsia="Times New Roman" w:hAnsi="Arial" w:cs="Arial"/>
          <w:b/>
          <w:lang w:eastAsia="en-GB"/>
        </w:rPr>
        <w:t>Resolved</w:t>
      </w:r>
      <w:r w:rsidR="00A4107D" w:rsidRPr="00A4107D">
        <w:rPr>
          <w:rFonts w:ascii="Arial" w:eastAsia="Times New Roman" w:hAnsi="Arial" w:cs="Arial"/>
          <w:b/>
          <w:lang w:eastAsia="en-GB"/>
        </w:rPr>
        <w:t xml:space="preserve">: </w:t>
      </w:r>
    </w:p>
    <w:p w:rsidR="00A4107D" w:rsidRPr="00A4107D" w:rsidRDefault="00A4107D" w:rsidP="00792FA9">
      <w:pPr>
        <w:pStyle w:val="ListParagraph"/>
        <w:numPr>
          <w:ilvl w:val="0"/>
          <w:numId w:val="21"/>
        </w:numPr>
        <w:rPr>
          <w:rFonts w:ascii="Arial" w:eastAsia="Times New Roman" w:hAnsi="Arial" w:cs="Arial"/>
          <w:b/>
          <w:lang w:eastAsia="en-GB"/>
        </w:rPr>
      </w:pPr>
      <w:r w:rsidRPr="00A4107D">
        <w:rPr>
          <w:rFonts w:ascii="Arial" w:eastAsia="Times New Roman" w:hAnsi="Arial" w:cs="Arial"/>
          <w:b/>
          <w:lang w:eastAsia="en-GB"/>
        </w:rPr>
        <w:t>That the clerk is authorised to send quotes and other information to insurance company as required.</w:t>
      </w:r>
    </w:p>
    <w:p w:rsidR="00A4107D" w:rsidRDefault="00A4107D" w:rsidP="00792FA9">
      <w:pPr>
        <w:pStyle w:val="ListParagraph"/>
        <w:numPr>
          <w:ilvl w:val="0"/>
          <w:numId w:val="21"/>
        </w:numPr>
        <w:rPr>
          <w:rFonts w:ascii="Arial" w:eastAsia="Times New Roman" w:hAnsi="Arial" w:cs="Arial"/>
          <w:b/>
          <w:lang w:eastAsia="en-GB"/>
        </w:rPr>
      </w:pPr>
      <w:r w:rsidRPr="00A4107D">
        <w:rPr>
          <w:rFonts w:ascii="Arial" w:eastAsia="Times New Roman" w:hAnsi="Arial" w:cs="Arial"/>
          <w:b/>
          <w:lang w:eastAsia="en-GB"/>
        </w:rPr>
        <w:t xml:space="preserve">That the clerk, in consultation with the Chair </w:t>
      </w:r>
      <w:r w:rsidR="00792FA9">
        <w:rPr>
          <w:rFonts w:ascii="Arial" w:eastAsia="Times New Roman" w:hAnsi="Arial" w:cs="Arial"/>
          <w:b/>
          <w:lang w:eastAsia="en-GB"/>
        </w:rPr>
        <w:t xml:space="preserve">and two councillors </w:t>
      </w:r>
      <w:r w:rsidRPr="00A4107D">
        <w:rPr>
          <w:rFonts w:ascii="Arial" w:eastAsia="Times New Roman" w:hAnsi="Arial" w:cs="Arial"/>
          <w:b/>
          <w:lang w:eastAsia="en-GB"/>
        </w:rPr>
        <w:t>take appropriate action to get the leak repaired.</w:t>
      </w:r>
    </w:p>
    <w:p w:rsidR="00792FA9" w:rsidRPr="00A4107D" w:rsidRDefault="00792FA9" w:rsidP="00A4107D">
      <w:pPr>
        <w:pStyle w:val="ListParagraph"/>
        <w:ind w:left="360"/>
        <w:rPr>
          <w:rFonts w:ascii="Arial" w:eastAsia="Times New Roman" w:hAnsi="Arial" w:cs="Arial"/>
          <w:b/>
          <w:lang w:eastAsia="en-GB"/>
        </w:rPr>
      </w:pPr>
    </w:p>
    <w:p w:rsidR="00792FA9" w:rsidRPr="00792FA9" w:rsidRDefault="00792FA9" w:rsidP="00792FA9">
      <w:pPr>
        <w:pStyle w:val="ListParagraph"/>
        <w:numPr>
          <w:ilvl w:val="0"/>
          <w:numId w:val="1"/>
        </w:numPr>
        <w:rPr>
          <w:rFonts w:ascii="Arial" w:eastAsia="Times New Roman" w:hAnsi="Arial" w:cs="Arial"/>
          <w:b/>
          <w:lang w:eastAsia="en-GB"/>
        </w:rPr>
      </w:pPr>
      <w:r w:rsidRPr="00792FA9">
        <w:rPr>
          <w:rFonts w:ascii="Arial" w:eastAsia="Times New Roman" w:hAnsi="Arial" w:cs="Arial"/>
          <w:b/>
          <w:lang w:eastAsia="en-GB"/>
        </w:rPr>
        <w:t>Active Routes in Gurnard Sub-Committee (ATRGSC)</w:t>
      </w:r>
    </w:p>
    <w:p w:rsidR="00792FA9" w:rsidRPr="00792FA9" w:rsidRDefault="00792FA9" w:rsidP="00792FA9">
      <w:pPr>
        <w:pStyle w:val="ListParagraph"/>
        <w:ind w:left="1440"/>
        <w:rPr>
          <w:rFonts w:ascii="Arial" w:eastAsia="Times New Roman" w:hAnsi="Arial" w:cs="Arial"/>
          <w:lang w:eastAsia="en-GB"/>
        </w:rPr>
      </w:pPr>
      <w:r w:rsidRPr="00792FA9">
        <w:rPr>
          <w:rFonts w:ascii="Arial" w:eastAsia="Times New Roman" w:hAnsi="Arial" w:cs="Arial"/>
          <w:lang w:eastAsia="en-GB"/>
        </w:rPr>
        <w:t>The first meeting of the ATRGSC was held on 16th June 2025. Minutes and Terms of Reference (ToR) have been circulated with this agenda.</w:t>
      </w:r>
    </w:p>
    <w:p w:rsidR="00792FA9" w:rsidRPr="00792FA9" w:rsidRDefault="00792FA9" w:rsidP="00792FA9">
      <w:pPr>
        <w:pStyle w:val="ListParagraph"/>
        <w:ind w:left="1440"/>
        <w:rPr>
          <w:rFonts w:ascii="Arial" w:eastAsia="Times New Roman" w:hAnsi="Arial" w:cs="Arial"/>
          <w:b/>
          <w:lang w:eastAsia="en-GB"/>
        </w:rPr>
      </w:pPr>
      <w:r>
        <w:rPr>
          <w:rFonts w:ascii="Arial" w:eastAsia="Times New Roman" w:hAnsi="Arial" w:cs="Arial"/>
          <w:b/>
          <w:lang w:eastAsia="en-GB"/>
        </w:rPr>
        <w:t>Resolved</w:t>
      </w:r>
      <w:r w:rsidRPr="00792FA9">
        <w:rPr>
          <w:rFonts w:ascii="Arial" w:eastAsia="Times New Roman" w:hAnsi="Arial" w:cs="Arial"/>
          <w:b/>
          <w:lang w:eastAsia="en-GB"/>
        </w:rPr>
        <w:t xml:space="preserve">: </w:t>
      </w:r>
    </w:p>
    <w:p w:rsidR="00792FA9" w:rsidRPr="00792FA9" w:rsidRDefault="00792FA9" w:rsidP="00792FA9">
      <w:pPr>
        <w:pStyle w:val="ListParagraph"/>
        <w:numPr>
          <w:ilvl w:val="0"/>
          <w:numId w:val="22"/>
        </w:numPr>
        <w:rPr>
          <w:rFonts w:ascii="Arial" w:eastAsia="Times New Roman" w:hAnsi="Arial" w:cs="Arial"/>
          <w:b/>
          <w:lang w:eastAsia="en-GB"/>
        </w:rPr>
      </w:pPr>
      <w:r w:rsidRPr="00792FA9">
        <w:rPr>
          <w:rFonts w:ascii="Arial" w:eastAsia="Times New Roman" w:hAnsi="Arial" w:cs="Arial"/>
          <w:b/>
          <w:lang w:eastAsia="en-GB"/>
        </w:rPr>
        <w:t>That GPC fund the provision of a school crossing patrol officer up to a value of £4,000 for the first year.</w:t>
      </w:r>
    </w:p>
    <w:p w:rsidR="00792FA9" w:rsidRPr="00792FA9" w:rsidRDefault="00792FA9" w:rsidP="00792FA9">
      <w:pPr>
        <w:pStyle w:val="ListParagraph"/>
        <w:numPr>
          <w:ilvl w:val="0"/>
          <w:numId w:val="22"/>
        </w:numPr>
        <w:rPr>
          <w:rFonts w:ascii="Arial" w:eastAsia="Times New Roman" w:hAnsi="Arial" w:cs="Arial"/>
          <w:b/>
          <w:lang w:eastAsia="en-GB"/>
        </w:rPr>
      </w:pPr>
      <w:r w:rsidRPr="00792FA9">
        <w:rPr>
          <w:rFonts w:ascii="Arial" w:eastAsia="Times New Roman" w:hAnsi="Arial" w:cs="Arial"/>
          <w:b/>
          <w:lang w:eastAsia="en-GB"/>
        </w:rPr>
        <w:t xml:space="preserve">That GPC contact IoW council to support and prioritise work on the safety of pedestrians at the junction of Woodvale Road and Baring Road. </w:t>
      </w:r>
    </w:p>
    <w:p w:rsidR="00792FA9" w:rsidRPr="00792FA9" w:rsidRDefault="00792FA9" w:rsidP="00792FA9">
      <w:pPr>
        <w:pStyle w:val="ListParagraph"/>
        <w:numPr>
          <w:ilvl w:val="0"/>
          <w:numId w:val="22"/>
        </w:numPr>
        <w:rPr>
          <w:rFonts w:ascii="Arial" w:eastAsia="Times New Roman" w:hAnsi="Arial" w:cs="Arial"/>
          <w:b/>
          <w:lang w:eastAsia="en-GB"/>
        </w:rPr>
      </w:pPr>
      <w:r w:rsidRPr="00792FA9">
        <w:rPr>
          <w:rFonts w:ascii="Arial" w:eastAsia="Times New Roman" w:hAnsi="Arial" w:cs="Arial"/>
          <w:b/>
          <w:lang w:eastAsia="en-GB"/>
        </w:rPr>
        <w:t xml:space="preserve">That, in relation to the Meadow View Suitable Alternative Natural Greenspace (SANG) GPC invite the developers to show how the needs set out in the Local cycling and Walking Infrastructure Plan (LCWIP) are met. </w:t>
      </w:r>
    </w:p>
    <w:p w:rsidR="00792FA9" w:rsidRDefault="00792FA9" w:rsidP="00792FA9">
      <w:pPr>
        <w:pStyle w:val="ListParagraph"/>
        <w:numPr>
          <w:ilvl w:val="0"/>
          <w:numId w:val="22"/>
        </w:numPr>
        <w:rPr>
          <w:rFonts w:ascii="Arial" w:eastAsia="Times New Roman" w:hAnsi="Arial" w:cs="Arial"/>
          <w:b/>
          <w:lang w:eastAsia="en-GB"/>
        </w:rPr>
      </w:pPr>
      <w:r w:rsidRPr="00792FA9">
        <w:rPr>
          <w:rFonts w:ascii="Arial" w:eastAsia="Times New Roman" w:hAnsi="Arial" w:cs="Arial"/>
          <w:b/>
          <w:lang w:eastAsia="en-GB"/>
        </w:rPr>
        <w:t xml:space="preserve">That GPC contact IoW council to support and prioritise the proposal that has already been made in the LCWIP in respect of connections from the Meadow View development. </w:t>
      </w:r>
    </w:p>
    <w:p w:rsidR="00792FA9" w:rsidRPr="00792FA9" w:rsidRDefault="00792FA9" w:rsidP="00792FA9">
      <w:pPr>
        <w:pStyle w:val="ListParagraph"/>
        <w:ind w:left="360"/>
        <w:rPr>
          <w:rFonts w:ascii="Arial" w:eastAsia="Times New Roman" w:hAnsi="Arial" w:cs="Arial"/>
          <w:b/>
          <w:lang w:eastAsia="en-GB"/>
        </w:rPr>
      </w:pPr>
    </w:p>
    <w:p w:rsidR="0029795F" w:rsidRPr="00CC7C1F" w:rsidRDefault="0029795F" w:rsidP="0029795F">
      <w:pPr>
        <w:pStyle w:val="ListParagraph"/>
        <w:numPr>
          <w:ilvl w:val="0"/>
          <w:numId w:val="1"/>
        </w:numPr>
        <w:rPr>
          <w:rFonts w:ascii="Arial" w:eastAsia="Times New Roman" w:hAnsi="Arial" w:cs="Arial"/>
          <w:lang w:eastAsia="en-GB"/>
        </w:rPr>
      </w:pPr>
      <w:r w:rsidRPr="0029795F">
        <w:rPr>
          <w:rFonts w:ascii="Arial" w:eastAsia="Times New Roman" w:hAnsi="Arial" w:cs="Arial"/>
          <w:b/>
          <w:lang w:eastAsia="en-GB"/>
        </w:rPr>
        <w:t xml:space="preserve">Beach and Public Access sub-committee </w:t>
      </w:r>
      <w:r w:rsidRPr="00CC7C1F">
        <w:rPr>
          <w:rFonts w:ascii="Arial" w:eastAsia="Times New Roman" w:hAnsi="Arial" w:cs="Arial"/>
          <w:lang w:eastAsia="en-GB"/>
        </w:rPr>
        <w:t>(Chair)</w:t>
      </w:r>
    </w:p>
    <w:p w:rsidR="0029795F" w:rsidRPr="0029795F" w:rsidRDefault="0029795F" w:rsidP="0029795F">
      <w:pPr>
        <w:pStyle w:val="ListParagraph"/>
        <w:ind w:left="1440"/>
        <w:rPr>
          <w:rFonts w:ascii="Arial" w:eastAsia="Times New Roman" w:hAnsi="Arial" w:cs="Arial"/>
          <w:lang w:eastAsia="en-GB"/>
        </w:rPr>
      </w:pPr>
      <w:r w:rsidRPr="0029795F">
        <w:rPr>
          <w:rFonts w:ascii="Arial" w:eastAsia="Times New Roman" w:hAnsi="Arial" w:cs="Arial"/>
          <w:lang w:eastAsia="en-GB"/>
        </w:rPr>
        <w:t>A meeting of the Beach and Public Access sub-committee will be to be called for 21st July. Agenda points will include:</w:t>
      </w:r>
    </w:p>
    <w:p w:rsidR="0029795F" w:rsidRPr="0029795F" w:rsidRDefault="0029795F" w:rsidP="0029795F">
      <w:pPr>
        <w:pStyle w:val="ListParagraph"/>
        <w:numPr>
          <w:ilvl w:val="0"/>
          <w:numId w:val="23"/>
        </w:numPr>
        <w:rPr>
          <w:rFonts w:ascii="Arial" w:eastAsia="Times New Roman" w:hAnsi="Arial" w:cs="Arial"/>
          <w:lang w:eastAsia="en-GB"/>
        </w:rPr>
      </w:pPr>
      <w:r w:rsidRPr="0029795F">
        <w:rPr>
          <w:rFonts w:ascii="Arial" w:eastAsia="Times New Roman" w:hAnsi="Arial" w:cs="Arial"/>
          <w:lang w:eastAsia="en-GB"/>
        </w:rPr>
        <w:t xml:space="preserve">Proposed Terms of Reference (ToR) for the sub-committee. </w:t>
      </w:r>
    </w:p>
    <w:p w:rsidR="0029795F" w:rsidRPr="0029795F" w:rsidRDefault="0029795F" w:rsidP="0029795F">
      <w:pPr>
        <w:pStyle w:val="ListParagraph"/>
        <w:numPr>
          <w:ilvl w:val="0"/>
          <w:numId w:val="23"/>
        </w:numPr>
        <w:rPr>
          <w:rFonts w:ascii="Arial" w:eastAsia="Times New Roman" w:hAnsi="Arial" w:cs="Arial"/>
          <w:lang w:eastAsia="en-GB"/>
        </w:rPr>
      </w:pPr>
      <w:r w:rsidRPr="0029795F">
        <w:rPr>
          <w:rFonts w:ascii="Arial" w:eastAsia="Times New Roman" w:hAnsi="Arial" w:cs="Arial"/>
          <w:lang w:eastAsia="en-GB"/>
        </w:rPr>
        <w:t xml:space="preserve">feedback from the Local Access Forum (LAF) meeting about King’s Coastal Path, planter adoption at top of path plus the ‘official’ expectation that a volunteer group takes over amenities/facilities/information points on the path once construction is completed.  Possible increase in walkers and so use of toilet block etc. Also </w:t>
      </w:r>
    </w:p>
    <w:p w:rsidR="0029795F" w:rsidRPr="0029795F" w:rsidRDefault="0029795F" w:rsidP="0029795F">
      <w:pPr>
        <w:pStyle w:val="ListParagraph"/>
        <w:numPr>
          <w:ilvl w:val="0"/>
          <w:numId w:val="23"/>
        </w:numPr>
        <w:rPr>
          <w:rFonts w:ascii="Arial" w:eastAsia="Times New Roman" w:hAnsi="Arial" w:cs="Arial"/>
          <w:lang w:eastAsia="en-GB"/>
        </w:rPr>
      </w:pPr>
      <w:r w:rsidRPr="0029795F">
        <w:rPr>
          <w:rFonts w:ascii="Arial" w:eastAsia="Times New Roman" w:hAnsi="Arial" w:cs="Arial"/>
          <w:lang w:eastAsia="en-GB"/>
        </w:rPr>
        <w:t xml:space="preserve">Residents’ concerns over recent unauthorised works at the “Secret beach”. </w:t>
      </w:r>
    </w:p>
    <w:p w:rsidR="0029795F" w:rsidRPr="0029795F" w:rsidRDefault="0029795F" w:rsidP="0029795F">
      <w:pPr>
        <w:pStyle w:val="ListParagraph"/>
        <w:ind w:left="1440"/>
        <w:rPr>
          <w:rFonts w:ascii="Arial" w:eastAsia="Times New Roman" w:hAnsi="Arial" w:cs="Arial"/>
          <w:b/>
          <w:lang w:eastAsia="en-GB"/>
        </w:rPr>
      </w:pPr>
      <w:r>
        <w:rPr>
          <w:rFonts w:ascii="Arial" w:eastAsia="Times New Roman" w:hAnsi="Arial" w:cs="Arial"/>
          <w:b/>
          <w:lang w:eastAsia="en-GB"/>
        </w:rPr>
        <w:t>Resolved</w:t>
      </w:r>
      <w:r w:rsidRPr="0029795F">
        <w:rPr>
          <w:rFonts w:ascii="Arial" w:eastAsia="Times New Roman" w:hAnsi="Arial" w:cs="Arial"/>
          <w:b/>
          <w:lang w:eastAsia="en-GB"/>
        </w:rPr>
        <w:t>:</w:t>
      </w:r>
    </w:p>
    <w:p w:rsidR="0029795F" w:rsidRPr="0029795F" w:rsidRDefault="0029795F" w:rsidP="0029795F">
      <w:pPr>
        <w:pStyle w:val="ListParagraph"/>
        <w:numPr>
          <w:ilvl w:val="0"/>
          <w:numId w:val="24"/>
        </w:numPr>
        <w:rPr>
          <w:rFonts w:ascii="Arial" w:eastAsia="Times New Roman" w:hAnsi="Arial" w:cs="Arial"/>
          <w:b/>
          <w:lang w:eastAsia="en-GB"/>
        </w:rPr>
      </w:pPr>
      <w:r w:rsidRPr="0029795F">
        <w:rPr>
          <w:rFonts w:ascii="Arial" w:eastAsia="Times New Roman" w:hAnsi="Arial" w:cs="Arial"/>
          <w:b/>
          <w:lang w:eastAsia="en-GB"/>
        </w:rPr>
        <w:t xml:space="preserve">That following advice on what is required to clean up the metal display stands a person can be employed to remove old posters </w:t>
      </w:r>
      <w:r>
        <w:rPr>
          <w:rFonts w:ascii="Arial" w:eastAsia="Times New Roman" w:hAnsi="Arial" w:cs="Arial"/>
          <w:b/>
          <w:lang w:eastAsia="en-GB"/>
        </w:rPr>
        <w:t>on</w:t>
      </w:r>
      <w:r w:rsidRPr="0029795F">
        <w:rPr>
          <w:rFonts w:ascii="Arial" w:eastAsia="Times New Roman" w:hAnsi="Arial" w:cs="Arial"/>
          <w:b/>
          <w:lang w:eastAsia="en-GB"/>
        </w:rPr>
        <w:t xml:space="preserve"> the stands to a maximum cost of £50.</w:t>
      </w:r>
    </w:p>
    <w:p w:rsidR="0029795F" w:rsidRDefault="0029795F" w:rsidP="0029795F">
      <w:pPr>
        <w:pStyle w:val="ListParagraph"/>
        <w:numPr>
          <w:ilvl w:val="0"/>
          <w:numId w:val="24"/>
        </w:numPr>
        <w:rPr>
          <w:rFonts w:ascii="Arial" w:eastAsia="Times New Roman" w:hAnsi="Arial" w:cs="Arial"/>
          <w:b/>
          <w:lang w:eastAsia="en-GB"/>
        </w:rPr>
      </w:pPr>
      <w:r w:rsidRPr="0029795F">
        <w:rPr>
          <w:rFonts w:ascii="Arial" w:eastAsia="Times New Roman" w:hAnsi="Arial" w:cs="Arial"/>
          <w:b/>
          <w:lang w:eastAsia="en-GB"/>
        </w:rPr>
        <w:t xml:space="preserve">That clarity is sought on ownership of benches at top of path – two to the left and two to the right. </w:t>
      </w:r>
    </w:p>
    <w:p w:rsidR="0029795F" w:rsidRPr="0029795F" w:rsidRDefault="0029795F" w:rsidP="0029795F">
      <w:pPr>
        <w:pStyle w:val="ListParagraph"/>
        <w:ind w:left="360"/>
        <w:rPr>
          <w:rFonts w:ascii="Arial" w:eastAsia="Times New Roman" w:hAnsi="Arial" w:cs="Arial"/>
          <w:b/>
          <w:lang w:eastAsia="en-GB"/>
        </w:rPr>
      </w:pPr>
    </w:p>
    <w:p w:rsidR="00CC7C1F" w:rsidRDefault="00CC7C1F" w:rsidP="00CC7C1F">
      <w:pPr>
        <w:pStyle w:val="ListParagraph"/>
        <w:numPr>
          <w:ilvl w:val="0"/>
          <w:numId w:val="1"/>
        </w:numPr>
        <w:rPr>
          <w:rFonts w:ascii="Arial" w:eastAsia="Times New Roman" w:hAnsi="Arial" w:cs="Arial"/>
          <w:b/>
          <w:lang w:eastAsia="en-GB"/>
        </w:rPr>
      </w:pPr>
      <w:r w:rsidRPr="00CC7C1F">
        <w:rPr>
          <w:rFonts w:ascii="Arial" w:eastAsia="Times New Roman" w:hAnsi="Arial" w:cs="Arial"/>
          <w:b/>
          <w:lang w:eastAsia="en-GB"/>
        </w:rPr>
        <w:t>Gurnard Green Sub-Committee (GGSC)</w:t>
      </w:r>
    </w:p>
    <w:p w:rsidR="00CC7C1F" w:rsidRPr="00CC7C1F" w:rsidRDefault="00CC7C1F" w:rsidP="00CC7C1F">
      <w:pPr>
        <w:pStyle w:val="ListParagraph"/>
        <w:spacing w:after="160" w:line="259" w:lineRule="auto"/>
        <w:ind w:left="1440"/>
        <w:rPr>
          <w:rFonts w:ascii="Arial" w:eastAsia="Times New Roman" w:hAnsi="Arial" w:cs="Arial"/>
          <w:lang w:eastAsia="en-GB"/>
        </w:rPr>
      </w:pPr>
      <w:r w:rsidRPr="00CC7C1F">
        <w:rPr>
          <w:rFonts w:ascii="Arial" w:eastAsia="Times New Roman" w:hAnsi="Arial" w:cs="Arial"/>
          <w:lang w:eastAsia="en-GB"/>
        </w:rPr>
        <w:t xml:space="preserve">A meeting of the GGSC was held on 30/06/2025. Minutes of the meeting </w:t>
      </w:r>
      <w:r>
        <w:rPr>
          <w:rFonts w:ascii="Arial" w:eastAsia="Times New Roman" w:hAnsi="Arial" w:cs="Arial"/>
          <w:lang w:eastAsia="en-GB"/>
        </w:rPr>
        <w:t>were</w:t>
      </w:r>
      <w:r w:rsidRPr="00CC7C1F">
        <w:rPr>
          <w:rFonts w:ascii="Arial" w:eastAsia="Times New Roman" w:hAnsi="Arial" w:cs="Arial"/>
          <w:lang w:eastAsia="en-GB"/>
        </w:rPr>
        <w:t xml:space="preserve"> circulated with this age</w:t>
      </w:r>
      <w:r>
        <w:rPr>
          <w:rFonts w:ascii="Arial" w:eastAsia="Times New Roman" w:hAnsi="Arial" w:cs="Arial"/>
          <w:lang w:eastAsia="en-GB"/>
        </w:rPr>
        <w:t xml:space="preserve">nda. </w:t>
      </w:r>
    </w:p>
    <w:p w:rsidR="00CC7C1F" w:rsidRPr="00CC7C1F" w:rsidRDefault="00CC7C1F" w:rsidP="00CC7C1F">
      <w:pPr>
        <w:pStyle w:val="ListParagraph"/>
        <w:spacing w:after="160" w:line="259" w:lineRule="auto"/>
        <w:ind w:left="1440"/>
        <w:rPr>
          <w:rFonts w:ascii="Arial" w:eastAsia="Times New Roman" w:hAnsi="Arial" w:cs="Arial"/>
          <w:b/>
          <w:lang w:eastAsia="en-GB"/>
        </w:rPr>
      </w:pPr>
      <w:r>
        <w:rPr>
          <w:rFonts w:ascii="Arial" w:eastAsia="Times New Roman" w:hAnsi="Arial" w:cs="Arial"/>
          <w:b/>
          <w:lang w:eastAsia="en-GB"/>
        </w:rPr>
        <w:t>Resolved</w:t>
      </w:r>
      <w:r w:rsidRPr="00CC7C1F">
        <w:rPr>
          <w:rFonts w:ascii="Arial" w:eastAsia="Times New Roman" w:hAnsi="Arial" w:cs="Arial"/>
          <w:b/>
          <w:lang w:eastAsia="en-GB"/>
        </w:rPr>
        <w:t xml:space="preserve">: </w:t>
      </w:r>
    </w:p>
    <w:p w:rsidR="00CC7C1F" w:rsidRPr="00CC7C1F" w:rsidRDefault="00CC7C1F" w:rsidP="00CC7C1F">
      <w:pPr>
        <w:pStyle w:val="ListParagraph"/>
        <w:numPr>
          <w:ilvl w:val="0"/>
          <w:numId w:val="25"/>
        </w:numPr>
        <w:spacing w:after="160" w:line="259" w:lineRule="auto"/>
        <w:rPr>
          <w:rFonts w:ascii="Arial" w:eastAsia="Times New Roman" w:hAnsi="Arial" w:cs="Arial"/>
          <w:b/>
          <w:lang w:eastAsia="en-GB"/>
        </w:rPr>
      </w:pPr>
      <w:r w:rsidRPr="00CC7C1F">
        <w:rPr>
          <w:rFonts w:ascii="Arial" w:eastAsia="Times New Roman" w:hAnsi="Arial" w:cs="Arial"/>
          <w:b/>
          <w:lang w:eastAsia="en-GB"/>
        </w:rPr>
        <w:t>That the recommendations as to the new equipment proposed are sent to Isle of Wight Council (I</w:t>
      </w:r>
      <w:r w:rsidR="00C909A0">
        <w:rPr>
          <w:rFonts w:ascii="Arial" w:eastAsia="Times New Roman" w:hAnsi="Arial" w:cs="Arial"/>
          <w:b/>
          <w:lang w:eastAsia="en-GB"/>
        </w:rPr>
        <w:t>W</w:t>
      </w:r>
      <w:r w:rsidRPr="00CC7C1F">
        <w:rPr>
          <w:rFonts w:ascii="Arial" w:eastAsia="Times New Roman" w:hAnsi="Arial" w:cs="Arial"/>
          <w:b/>
          <w:lang w:eastAsia="en-GB"/>
        </w:rPr>
        <w:t>C) for advice a soon as possible.</w:t>
      </w:r>
    </w:p>
    <w:p w:rsidR="00CC7C1F" w:rsidRPr="00CC7C1F" w:rsidRDefault="00C909A0" w:rsidP="00CC7C1F">
      <w:pPr>
        <w:pStyle w:val="ListParagraph"/>
        <w:numPr>
          <w:ilvl w:val="0"/>
          <w:numId w:val="25"/>
        </w:numPr>
        <w:spacing w:after="160" w:line="259" w:lineRule="auto"/>
        <w:rPr>
          <w:rFonts w:ascii="Arial" w:eastAsia="Times New Roman" w:hAnsi="Arial" w:cs="Arial"/>
          <w:b/>
          <w:lang w:eastAsia="en-GB"/>
        </w:rPr>
      </w:pPr>
      <w:r>
        <w:rPr>
          <w:rFonts w:ascii="Arial" w:eastAsia="Times New Roman" w:hAnsi="Arial" w:cs="Arial"/>
          <w:b/>
          <w:lang w:eastAsia="en-GB"/>
        </w:rPr>
        <w:t>The IWC are asked to agree t</w:t>
      </w:r>
      <w:r w:rsidR="00CC7C1F" w:rsidRPr="00CC7C1F">
        <w:rPr>
          <w:rFonts w:ascii="Arial" w:eastAsia="Times New Roman" w:hAnsi="Arial" w:cs="Arial"/>
          <w:b/>
          <w:lang w:eastAsia="en-GB"/>
        </w:rPr>
        <w:t xml:space="preserve">hat although partnership with IWC for insurance, maintenance and annual ROSPA inspections to continue </w:t>
      </w:r>
      <w:r>
        <w:rPr>
          <w:rFonts w:ascii="Arial" w:eastAsia="Times New Roman" w:hAnsi="Arial" w:cs="Arial"/>
          <w:b/>
          <w:lang w:eastAsia="en-GB"/>
        </w:rPr>
        <w:t>(</w:t>
      </w:r>
      <w:r w:rsidR="00CC7C1F" w:rsidRPr="00CC7C1F">
        <w:rPr>
          <w:rFonts w:ascii="Arial" w:eastAsia="Times New Roman" w:hAnsi="Arial" w:cs="Arial"/>
          <w:b/>
          <w:lang w:eastAsia="en-GB"/>
        </w:rPr>
        <w:t>as the Village Green is an IWC asset</w:t>
      </w:r>
      <w:r>
        <w:rPr>
          <w:rFonts w:ascii="Arial" w:eastAsia="Times New Roman" w:hAnsi="Arial" w:cs="Arial"/>
          <w:b/>
          <w:lang w:eastAsia="en-GB"/>
        </w:rPr>
        <w:t>)</w:t>
      </w:r>
      <w:r w:rsidR="00CC7C1F" w:rsidRPr="00CC7C1F">
        <w:rPr>
          <w:rFonts w:ascii="Arial" w:eastAsia="Times New Roman" w:hAnsi="Arial" w:cs="Arial"/>
          <w:b/>
          <w:lang w:eastAsia="en-GB"/>
        </w:rPr>
        <w:t xml:space="preserve"> as GPC is buying the equipment then a clear written agreement that GPC </w:t>
      </w:r>
      <w:r>
        <w:rPr>
          <w:rFonts w:ascii="Arial" w:eastAsia="Times New Roman" w:hAnsi="Arial" w:cs="Arial"/>
          <w:b/>
          <w:lang w:eastAsia="en-GB"/>
        </w:rPr>
        <w:t>retains ownership of</w:t>
      </w:r>
      <w:r w:rsidR="00CC7C1F" w:rsidRPr="00CC7C1F">
        <w:rPr>
          <w:rFonts w:ascii="Arial" w:eastAsia="Times New Roman" w:hAnsi="Arial" w:cs="Arial"/>
          <w:b/>
          <w:lang w:eastAsia="en-GB"/>
        </w:rPr>
        <w:t xml:space="preserve"> the equipment</w:t>
      </w:r>
      <w:r>
        <w:rPr>
          <w:rFonts w:ascii="Arial" w:eastAsia="Times New Roman" w:hAnsi="Arial" w:cs="Arial"/>
          <w:b/>
          <w:lang w:eastAsia="en-GB"/>
        </w:rPr>
        <w:t>.</w:t>
      </w:r>
      <w:r w:rsidR="00CC7C1F" w:rsidRPr="00CC7C1F">
        <w:rPr>
          <w:rFonts w:ascii="Arial" w:eastAsia="Times New Roman" w:hAnsi="Arial" w:cs="Arial"/>
          <w:b/>
          <w:lang w:eastAsia="en-GB"/>
        </w:rPr>
        <w:t xml:space="preserve"> </w:t>
      </w:r>
    </w:p>
    <w:p w:rsidR="00CC7C1F" w:rsidRDefault="00CC7C1F" w:rsidP="00CC7C1F">
      <w:pPr>
        <w:pStyle w:val="ListParagraph"/>
        <w:numPr>
          <w:ilvl w:val="0"/>
          <w:numId w:val="25"/>
        </w:numPr>
        <w:spacing w:after="160" w:line="259" w:lineRule="auto"/>
        <w:rPr>
          <w:rFonts w:ascii="Arial" w:eastAsia="Times New Roman" w:hAnsi="Arial" w:cs="Arial"/>
          <w:b/>
          <w:lang w:eastAsia="en-GB"/>
        </w:rPr>
      </w:pPr>
      <w:r w:rsidRPr="00CC7C1F">
        <w:rPr>
          <w:rFonts w:ascii="Arial" w:eastAsia="Times New Roman" w:hAnsi="Arial" w:cs="Arial"/>
          <w:b/>
          <w:lang w:eastAsia="en-GB"/>
        </w:rPr>
        <w:t>Request TWO separate quotations (as specified in papers) from all four companies (Sovereign, KOMPAN, Wicksteed and Eibe) for a playground with a main focus for younger children but to provide some interest for 7 – 10 year.</w:t>
      </w:r>
    </w:p>
    <w:p w:rsidR="007342B4" w:rsidRDefault="007342B4" w:rsidP="007342B4">
      <w:pPr>
        <w:pStyle w:val="ListParagraph"/>
        <w:spacing w:after="160" w:line="259" w:lineRule="auto"/>
        <w:ind w:left="2160"/>
        <w:rPr>
          <w:rFonts w:ascii="Arial" w:eastAsia="Times New Roman" w:hAnsi="Arial" w:cs="Arial"/>
          <w:b/>
          <w:lang w:eastAsia="en-GB"/>
        </w:rPr>
      </w:pPr>
    </w:p>
    <w:p w:rsidR="00CC7C1F" w:rsidRPr="00CC7C1F" w:rsidRDefault="00CC7C1F" w:rsidP="00CC7C1F">
      <w:pPr>
        <w:pStyle w:val="ListParagraph"/>
        <w:spacing w:after="160" w:line="259" w:lineRule="auto"/>
        <w:ind w:left="360"/>
        <w:rPr>
          <w:rFonts w:ascii="Arial" w:eastAsia="Times New Roman" w:hAnsi="Arial" w:cs="Arial"/>
          <w:b/>
          <w:lang w:eastAsia="en-GB"/>
        </w:rPr>
      </w:pPr>
    </w:p>
    <w:p w:rsidR="00CC7C1F" w:rsidRPr="00CC7C1F" w:rsidRDefault="00C909A0" w:rsidP="00C909A0">
      <w:pPr>
        <w:pStyle w:val="ListParagraph"/>
        <w:numPr>
          <w:ilvl w:val="0"/>
          <w:numId w:val="1"/>
        </w:numPr>
        <w:spacing w:after="160" w:line="259" w:lineRule="auto"/>
        <w:rPr>
          <w:rFonts w:ascii="Arial" w:eastAsia="Times New Roman" w:hAnsi="Arial" w:cs="Arial"/>
          <w:b/>
          <w:lang w:eastAsia="en-GB"/>
        </w:rPr>
      </w:pPr>
      <w:r w:rsidRPr="00C909A0">
        <w:rPr>
          <w:rFonts w:ascii="Arial" w:eastAsia="Times New Roman" w:hAnsi="Arial" w:cs="Arial"/>
          <w:b/>
          <w:lang w:eastAsia="en-GB"/>
        </w:rPr>
        <w:lastRenderedPageBreak/>
        <w:t>Instagram account.</w:t>
      </w:r>
    </w:p>
    <w:p w:rsidR="00CC7C1F" w:rsidRPr="00C909A0" w:rsidRDefault="00C909A0" w:rsidP="00C909A0">
      <w:pPr>
        <w:pStyle w:val="ListParagraph"/>
        <w:ind w:left="1440"/>
        <w:rPr>
          <w:rFonts w:ascii="Arial" w:eastAsia="Times New Roman" w:hAnsi="Arial" w:cs="Arial"/>
          <w:lang w:eastAsia="en-GB"/>
        </w:rPr>
      </w:pPr>
      <w:r w:rsidRPr="00C909A0">
        <w:rPr>
          <w:rFonts w:ascii="Arial" w:eastAsia="Times New Roman" w:hAnsi="Arial" w:cs="Arial"/>
          <w:lang w:eastAsia="en-GB"/>
        </w:rPr>
        <w:t>A paper regarding a GPC Instagram account has been circulated with this agenda.</w:t>
      </w:r>
    </w:p>
    <w:p w:rsidR="00C909A0" w:rsidRPr="007342B4" w:rsidRDefault="00C909A0" w:rsidP="00C909A0">
      <w:pPr>
        <w:pStyle w:val="ListParagraph"/>
        <w:ind w:left="1440"/>
        <w:rPr>
          <w:rFonts w:ascii="Arial" w:eastAsia="Times New Roman" w:hAnsi="Arial" w:cs="Arial"/>
          <w:b/>
          <w:lang w:eastAsia="en-GB"/>
        </w:rPr>
      </w:pPr>
      <w:r>
        <w:rPr>
          <w:rFonts w:ascii="Arial" w:eastAsia="Times New Roman" w:hAnsi="Arial" w:cs="Arial"/>
          <w:b/>
          <w:lang w:eastAsia="en-GB"/>
        </w:rPr>
        <w:t>Resolved</w:t>
      </w:r>
      <w:r w:rsidRPr="00C909A0">
        <w:rPr>
          <w:rFonts w:ascii="Arial" w:eastAsia="Times New Roman" w:hAnsi="Arial" w:cs="Arial"/>
          <w:b/>
          <w:lang w:eastAsia="en-GB"/>
        </w:rPr>
        <w:t>: That an Instagram Account is set up on behalf of GPC (Cllr Churchill-</w:t>
      </w:r>
      <w:r w:rsidRPr="007342B4">
        <w:rPr>
          <w:rFonts w:ascii="Arial" w:eastAsia="Times New Roman" w:hAnsi="Arial" w:cs="Arial"/>
          <w:b/>
          <w:lang w:eastAsia="en-GB"/>
        </w:rPr>
        <w:t xml:space="preserve">Cheatham) </w:t>
      </w:r>
    </w:p>
    <w:p w:rsidR="00CC7C1F" w:rsidRPr="007342B4" w:rsidRDefault="00CC7C1F" w:rsidP="00CC7C1F">
      <w:pPr>
        <w:pStyle w:val="ListParagraph"/>
        <w:ind w:left="360"/>
        <w:rPr>
          <w:rFonts w:ascii="Arial" w:eastAsia="Times New Roman" w:hAnsi="Arial" w:cs="Arial"/>
          <w:b/>
          <w:lang w:eastAsia="en-GB"/>
        </w:rPr>
      </w:pPr>
    </w:p>
    <w:p w:rsidR="00475A2B" w:rsidRPr="00C909A0" w:rsidRDefault="00C909A0" w:rsidP="00475A2B">
      <w:pPr>
        <w:pStyle w:val="ListParagraph"/>
        <w:numPr>
          <w:ilvl w:val="0"/>
          <w:numId w:val="1"/>
        </w:numPr>
        <w:rPr>
          <w:rFonts w:ascii="Arial" w:eastAsia="Times New Roman" w:hAnsi="Arial" w:cs="Arial"/>
          <w:lang w:eastAsia="en-GB"/>
        </w:rPr>
      </w:pPr>
      <w:r w:rsidRPr="007342B4">
        <w:rPr>
          <w:rFonts w:ascii="Arial" w:eastAsia="Times New Roman" w:hAnsi="Arial" w:cs="Arial"/>
          <w:b/>
          <w:lang w:eastAsia="en-GB"/>
        </w:rPr>
        <w:t>Replacement</w:t>
      </w:r>
      <w:r w:rsidRPr="00C909A0">
        <w:rPr>
          <w:rFonts w:ascii="Arial" w:eastAsia="Times New Roman" w:hAnsi="Arial" w:cs="Arial"/>
          <w:b/>
          <w:lang w:eastAsia="en-GB"/>
        </w:rPr>
        <w:t xml:space="preserve"> of GPC laptop and printer </w:t>
      </w:r>
      <w:r w:rsidRPr="00C909A0">
        <w:rPr>
          <w:rFonts w:ascii="Arial" w:eastAsia="Times New Roman" w:hAnsi="Arial" w:cs="Arial"/>
          <w:lang w:eastAsia="en-GB"/>
        </w:rPr>
        <w:t>(clerk)</w:t>
      </w:r>
    </w:p>
    <w:p w:rsidR="00CC7C1F" w:rsidRPr="00C909A0" w:rsidRDefault="00CC7C1F" w:rsidP="00C909A0">
      <w:pPr>
        <w:spacing w:after="160" w:line="259" w:lineRule="auto"/>
        <w:ind w:left="1440"/>
        <w:contextualSpacing/>
        <w:rPr>
          <w:rFonts w:ascii="Arial" w:eastAsia="Times New Roman" w:hAnsi="Arial" w:cs="Arial"/>
          <w:lang w:eastAsia="en-GB"/>
        </w:rPr>
      </w:pPr>
      <w:r w:rsidRPr="00C909A0">
        <w:rPr>
          <w:rFonts w:ascii="Arial" w:eastAsia="Times New Roman" w:hAnsi="Arial" w:cs="Arial"/>
          <w:lang w:eastAsia="en-GB"/>
        </w:rPr>
        <w:t xml:space="preserve">The current GPC laptop uses Windows 10 software which will no longer be supported by Microsoft after September 2025. The laptop cannot be upgraded to Windows 11 and so will need to be replaced. The current GPC printer is not producing clear prints, particularly in colour. </w:t>
      </w:r>
    </w:p>
    <w:p w:rsidR="00C909A0" w:rsidRDefault="00C909A0" w:rsidP="00C909A0">
      <w:pPr>
        <w:spacing w:line="259" w:lineRule="auto"/>
        <w:ind w:left="1440"/>
        <w:contextualSpacing/>
        <w:rPr>
          <w:rFonts w:ascii="Arial" w:eastAsia="Times New Roman" w:hAnsi="Arial" w:cs="Arial"/>
          <w:b/>
          <w:lang w:eastAsia="en-GB"/>
        </w:rPr>
      </w:pPr>
      <w:r>
        <w:rPr>
          <w:rFonts w:ascii="Arial" w:eastAsia="Times New Roman" w:hAnsi="Arial" w:cs="Arial"/>
          <w:b/>
          <w:lang w:eastAsia="en-GB"/>
        </w:rPr>
        <w:t>Resolved</w:t>
      </w:r>
      <w:r w:rsidR="00CC7C1F" w:rsidRPr="00CC7C1F">
        <w:rPr>
          <w:rFonts w:ascii="Arial" w:eastAsia="Times New Roman" w:hAnsi="Arial" w:cs="Arial"/>
          <w:b/>
          <w:lang w:eastAsia="en-GB"/>
        </w:rPr>
        <w:t xml:space="preserve">: </w:t>
      </w:r>
    </w:p>
    <w:p w:rsidR="00C909A0" w:rsidRPr="00C909A0" w:rsidRDefault="00CC7C1F" w:rsidP="00C909A0">
      <w:pPr>
        <w:pStyle w:val="ListParagraph"/>
        <w:numPr>
          <w:ilvl w:val="0"/>
          <w:numId w:val="28"/>
        </w:numPr>
        <w:spacing w:after="160" w:line="259" w:lineRule="auto"/>
        <w:rPr>
          <w:rFonts w:ascii="Arial" w:eastAsia="Times New Roman" w:hAnsi="Arial" w:cs="Arial"/>
          <w:b/>
          <w:lang w:eastAsia="en-GB"/>
        </w:rPr>
      </w:pPr>
      <w:r w:rsidRPr="00C909A0">
        <w:rPr>
          <w:rFonts w:ascii="Arial" w:eastAsia="Times New Roman" w:hAnsi="Arial" w:cs="Arial"/>
          <w:b/>
          <w:lang w:eastAsia="en-GB"/>
        </w:rPr>
        <w:t>That the clerk be authorised to purchase a replacement laptop, software and data transfer up to a value of £600.</w:t>
      </w:r>
    </w:p>
    <w:p w:rsidR="00475A2B" w:rsidRDefault="00CC7C1F" w:rsidP="00C909A0">
      <w:pPr>
        <w:pStyle w:val="ListParagraph"/>
        <w:numPr>
          <w:ilvl w:val="0"/>
          <w:numId w:val="28"/>
        </w:numPr>
        <w:spacing w:after="160" w:line="259" w:lineRule="auto"/>
        <w:rPr>
          <w:rFonts w:ascii="Arial" w:eastAsia="Times New Roman" w:hAnsi="Arial" w:cs="Arial"/>
          <w:b/>
          <w:lang w:eastAsia="en-GB"/>
        </w:rPr>
      </w:pPr>
      <w:r w:rsidRPr="00C909A0">
        <w:rPr>
          <w:rFonts w:ascii="Arial" w:eastAsia="Times New Roman" w:hAnsi="Arial" w:cs="Arial"/>
          <w:b/>
          <w:lang w:eastAsia="en-GB"/>
        </w:rPr>
        <w:t>That the clerk be authorised to purchase a replacement printer up to a value of £200.</w:t>
      </w:r>
    </w:p>
    <w:p w:rsidR="00C909A0" w:rsidRPr="00C909A0" w:rsidRDefault="00C909A0" w:rsidP="00C909A0">
      <w:pPr>
        <w:pStyle w:val="ListParagraph"/>
        <w:spacing w:after="160" w:line="259" w:lineRule="auto"/>
        <w:ind w:left="2160"/>
        <w:rPr>
          <w:rFonts w:ascii="Arial" w:eastAsia="Times New Roman" w:hAnsi="Arial" w:cs="Arial"/>
          <w:b/>
          <w:lang w:eastAsia="en-GB"/>
        </w:rPr>
      </w:pPr>
    </w:p>
    <w:p w:rsidR="007342B4" w:rsidRPr="007342B4" w:rsidRDefault="007342B4" w:rsidP="007342B4">
      <w:pPr>
        <w:pStyle w:val="ListParagraph"/>
        <w:numPr>
          <w:ilvl w:val="0"/>
          <w:numId w:val="1"/>
        </w:numPr>
        <w:rPr>
          <w:rFonts w:ascii="Arial" w:eastAsia="Times New Roman" w:hAnsi="Arial" w:cs="Arial"/>
          <w:b/>
          <w:lang w:eastAsia="en-GB"/>
        </w:rPr>
      </w:pPr>
      <w:r w:rsidRPr="007342B4">
        <w:rPr>
          <w:rFonts w:ascii="Arial" w:eastAsia="Times New Roman" w:hAnsi="Arial" w:cs="Arial"/>
          <w:b/>
          <w:lang w:eastAsia="en-GB"/>
        </w:rPr>
        <w:t>Biosphere Festival (chair)</w:t>
      </w:r>
    </w:p>
    <w:p w:rsidR="007342B4" w:rsidRPr="007342B4" w:rsidRDefault="007342B4" w:rsidP="007342B4">
      <w:pPr>
        <w:pStyle w:val="ListParagraph"/>
        <w:ind w:left="1440"/>
        <w:rPr>
          <w:rFonts w:ascii="Arial" w:eastAsia="Times New Roman" w:hAnsi="Arial" w:cs="Arial"/>
          <w:lang w:eastAsia="en-GB"/>
        </w:rPr>
      </w:pPr>
      <w:r w:rsidRPr="007342B4">
        <w:rPr>
          <w:rFonts w:ascii="Arial" w:eastAsia="Times New Roman" w:hAnsi="Arial" w:cs="Arial"/>
          <w:lang w:eastAsia="en-GB"/>
        </w:rPr>
        <w:t>Before the Biosphere Festival Village Event (the long weekend 4th – 6th July)  a village resident made it clear that it is unfortunate that this event was not advertised long before – ideally as part of an annual community calendar with regular whole village events. Better communication is needed so that all the good things that happen can be more widely communicated.  The community needs to be able to plan in advance, consequently one aspect of the Sunday 6th asked for residents’ feedback.</w:t>
      </w:r>
    </w:p>
    <w:p w:rsidR="007342B4" w:rsidRPr="007342B4" w:rsidRDefault="00331CAD" w:rsidP="007342B4">
      <w:pPr>
        <w:pStyle w:val="ListParagraph"/>
        <w:ind w:left="1440"/>
        <w:rPr>
          <w:rFonts w:ascii="Arial" w:eastAsia="Times New Roman" w:hAnsi="Arial" w:cs="Arial"/>
          <w:b/>
          <w:lang w:eastAsia="en-GB"/>
        </w:rPr>
      </w:pPr>
      <w:r>
        <w:rPr>
          <w:rFonts w:ascii="Arial" w:eastAsia="Times New Roman" w:hAnsi="Arial" w:cs="Arial"/>
          <w:b/>
          <w:lang w:eastAsia="en-GB"/>
        </w:rPr>
        <w:t>Resolved</w:t>
      </w:r>
      <w:r w:rsidR="007342B4" w:rsidRPr="007342B4">
        <w:rPr>
          <w:rFonts w:ascii="Arial" w:eastAsia="Times New Roman" w:hAnsi="Arial" w:cs="Arial"/>
          <w:b/>
          <w:lang w:eastAsia="en-GB"/>
        </w:rPr>
        <w:t>:</w:t>
      </w:r>
    </w:p>
    <w:p w:rsidR="007342B4" w:rsidRPr="007342B4" w:rsidRDefault="007342B4" w:rsidP="007342B4">
      <w:pPr>
        <w:pStyle w:val="ListParagraph"/>
        <w:numPr>
          <w:ilvl w:val="0"/>
          <w:numId w:val="29"/>
        </w:numPr>
        <w:rPr>
          <w:rFonts w:ascii="Arial" w:eastAsia="Times New Roman" w:hAnsi="Arial" w:cs="Arial"/>
          <w:b/>
          <w:lang w:eastAsia="en-GB"/>
        </w:rPr>
      </w:pPr>
      <w:r w:rsidRPr="007342B4">
        <w:rPr>
          <w:rFonts w:ascii="Arial" w:eastAsia="Times New Roman" w:hAnsi="Arial" w:cs="Arial"/>
          <w:b/>
          <w:lang w:eastAsia="en-GB"/>
        </w:rPr>
        <w:t>That a social /community calendar – with at least potential quarterly events highlighted - be created to run alongside the Annual council calendar and that this is published on the GPC website and other places in the village by January 2026.</w:t>
      </w:r>
    </w:p>
    <w:p w:rsidR="007342B4" w:rsidRDefault="007342B4" w:rsidP="007342B4">
      <w:pPr>
        <w:pStyle w:val="ListParagraph"/>
        <w:numPr>
          <w:ilvl w:val="0"/>
          <w:numId w:val="29"/>
        </w:numPr>
        <w:rPr>
          <w:rFonts w:ascii="Arial" w:eastAsia="Times New Roman" w:hAnsi="Arial" w:cs="Arial"/>
          <w:b/>
          <w:lang w:eastAsia="en-GB"/>
        </w:rPr>
      </w:pPr>
      <w:r w:rsidRPr="007342B4">
        <w:rPr>
          <w:rFonts w:ascii="Arial" w:eastAsia="Times New Roman" w:hAnsi="Arial" w:cs="Arial"/>
          <w:b/>
          <w:lang w:eastAsia="en-GB"/>
        </w:rPr>
        <w:t>That the Village Event (linked to the Biosphere Festival) becomes a recognised annual Summer event supported by GPC. Support shown by appearing  on the GPC calendar as well the Community calendar and that a small sum (£250?) be given a budget heading for this purpose when budget is set at the end of the year.</w:t>
      </w:r>
    </w:p>
    <w:p w:rsidR="007342B4" w:rsidRPr="007342B4" w:rsidRDefault="007342B4" w:rsidP="007342B4">
      <w:pPr>
        <w:pStyle w:val="ListParagraph"/>
        <w:ind w:left="360"/>
        <w:rPr>
          <w:rFonts w:ascii="Arial" w:eastAsia="Times New Roman" w:hAnsi="Arial" w:cs="Arial"/>
          <w:b/>
          <w:lang w:eastAsia="en-GB"/>
        </w:rPr>
      </w:pPr>
    </w:p>
    <w:p w:rsidR="00331CAD" w:rsidRPr="00331CAD" w:rsidRDefault="00331CAD" w:rsidP="00331CAD">
      <w:pPr>
        <w:pStyle w:val="ListParagraph"/>
        <w:numPr>
          <w:ilvl w:val="0"/>
          <w:numId w:val="1"/>
        </w:numPr>
        <w:rPr>
          <w:rFonts w:ascii="Arial" w:eastAsia="Times New Roman" w:hAnsi="Arial" w:cs="Arial"/>
          <w:b/>
          <w:lang w:eastAsia="en-GB"/>
        </w:rPr>
      </w:pPr>
      <w:r w:rsidRPr="00331CAD">
        <w:rPr>
          <w:rFonts w:ascii="Arial" w:eastAsia="Times New Roman" w:hAnsi="Arial" w:cs="Arial"/>
          <w:b/>
          <w:lang w:eastAsia="en-GB"/>
        </w:rPr>
        <w:t>Provisions for meetings etc. during August break.</w:t>
      </w:r>
    </w:p>
    <w:p w:rsidR="00331CAD" w:rsidRPr="00331CAD" w:rsidRDefault="00331CAD" w:rsidP="00331CAD">
      <w:pPr>
        <w:pStyle w:val="ListParagraph"/>
        <w:ind w:left="1440"/>
        <w:rPr>
          <w:rFonts w:ascii="Arial" w:eastAsia="Times New Roman" w:hAnsi="Arial" w:cs="Arial"/>
          <w:b/>
          <w:lang w:eastAsia="en-GB"/>
        </w:rPr>
      </w:pPr>
      <w:r>
        <w:rPr>
          <w:rFonts w:ascii="Arial" w:eastAsia="Times New Roman" w:hAnsi="Arial" w:cs="Arial"/>
          <w:b/>
          <w:lang w:eastAsia="en-GB"/>
        </w:rPr>
        <w:t>Resolved</w:t>
      </w:r>
      <w:r w:rsidRPr="00331CAD">
        <w:rPr>
          <w:rFonts w:ascii="Arial" w:eastAsia="Times New Roman" w:hAnsi="Arial" w:cs="Arial"/>
          <w:b/>
          <w:lang w:eastAsia="en-GB"/>
        </w:rPr>
        <w:t>:</w:t>
      </w:r>
    </w:p>
    <w:p w:rsidR="00331CAD" w:rsidRPr="00331CAD" w:rsidRDefault="00331CAD" w:rsidP="00331CAD">
      <w:pPr>
        <w:pStyle w:val="ListParagraph"/>
        <w:numPr>
          <w:ilvl w:val="0"/>
          <w:numId w:val="31"/>
        </w:numPr>
        <w:rPr>
          <w:rFonts w:ascii="Arial" w:eastAsia="Times New Roman" w:hAnsi="Arial" w:cs="Arial"/>
          <w:b/>
          <w:lang w:eastAsia="en-GB"/>
        </w:rPr>
      </w:pPr>
      <w:r w:rsidRPr="00331CAD">
        <w:rPr>
          <w:rFonts w:ascii="Arial" w:eastAsia="Times New Roman" w:hAnsi="Arial" w:cs="Arial"/>
          <w:b/>
          <w:lang w:eastAsia="en-GB"/>
        </w:rPr>
        <w:t>That there will be no Full meeting in August. Clerk will confer with Chair/Vice Chair if any urgent issues arise.</w:t>
      </w:r>
    </w:p>
    <w:p w:rsidR="00331CAD" w:rsidRPr="00331CAD" w:rsidRDefault="00331CAD" w:rsidP="00331CAD">
      <w:pPr>
        <w:pStyle w:val="ListParagraph"/>
        <w:numPr>
          <w:ilvl w:val="0"/>
          <w:numId w:val="31"/>
        </w:numPr>
        <w:rPr>
          <w:rFonts w:ascii="Arial" w:eastAsia="Times New Roman" w:hAnsi="Arial" w:cs="Arial"/>
          <w:b/>
          <w:lang w:eastAsia="en-GB"/>
        </w:rPr>
      </w:pPr>
      <w:r w:rsidRPr="00331CAD">
        <w:rPr>
          <w:rFonts w:ascii="Arial" w:eastAsia="Times New Roman" w:hAnsi="Arial" w:cs="Arial"/>
          <w:b/>
          <w:lang w:eastAsia="en-GB"/>
        </w:rPr>
        <w:t xml:space="preserve">If planning issues arise that need response before the Full meeting on 10th September a planning meeting could be called on 27th August if no other options are available </w:t>
      </w:r>
    </w:p>
    <w:p w:rsidR="00331CAD" w:rsidRPr="00331CAD" w:rsidRDefault="00331CAD" w:rsidP="00331CAD">
      <w:pPr>
        <w:pStyle w:val="ListParagraph"/>
        <w:ind w:left="360"/>
        <w:rPr>
          <w:rFonts w:ascii="Arial" w:eastAsia="Times New Roman" w:hAnsi="Arial" w:cs="Arial"/>
          <w:b/>
          <w:lang w:eastAsia="en-GB"/>
        </w:rPr>
      </w:pPr>
      <w:r w:rsidRPr="00331CAD">
        <w:rPr>
          <w:rFonts w:ascii="Arial" w:eastAsia="Times New Roman" w:hAnsi="Arial" w:cs="Arial"/>
          <w:b/>
          <w:lang w:eastAsia="en-GB"/>
        </w:rPr>
        <w:t xml:space="preserve"> </w:t>
      </w:r>
    </w:p>
    <w:p w:rsidR="00331CAD" w:rsidRPr="00331CAD" w:rsidRDefault="00331CAD" w:rsidP="00331CAD">
      <w:pPr>
        <w:pStyle w:val="ListParagraph"/>
        <w:numPr>
          <w:ilvl w:val="0"/>
          <w:numId w:val="1"/>
        </w:numPr>
        <w:rPr>
          <w:rFonts w:ascii="Arial" w:eastAsia="Times New Roman" w:hAnsi="Arial" w:cs="Arial"/>
          <w:lang w:eastAsia="en-GB"/>
        </w:rPr>
      </w:pPr>
      <w:r w:rsidRPr="00331CAD">
        <w:rPr>
          <w:rFonts w:ascii="Arial" w:eastAsia="Times New Roman" w:hAnsi="Arial" w:cs="Arial"/>
          <w:b/>
          <w:lang w:eastAsia="en-GB"/>
        </w:rPr>
        <w:t xml:space="preserve">Items for future agendas </w:t>
      </w:r>
      <w:r w:rsidRPr="00331CAD">
        <w:rPr>
          <w:rFonts w:ascii="Arial" w:eastAsia="Times New Roman" w:hAnsi="Arial" w:cs="Arial"/>
          <w:lang w:eastAsia="en-GB"/>
        </w:rPr>
        <w:t>(Clerk)</w:t>
      </w:r>
    </w:p>
    <w:p w:rsidR="00331CAD" w:rsidRPr="00331CAD" w:rsidRDefault="00331CAD" w:rsidP="00331CAD">
      <w:pPr>
        <w:pStyle w:val="ListParagraph"/>
        <w:numPr>
          <w:ilvl w:val="2"/>
          <w:numId w:val="30"/>
        </w:numPr>
        <w:rPr>
          <w:rFonts w:ascii="Arial" w:eastAsia="Times New Roman" w:hAnsi="Arial" w:cs="Arial"/>
          <w:lang w:eastAsia="en-GB"/>
        </w:rPr>
      </w:pPr>
      <w:r w:rsidRPr="00331CAD">
        <w:rPr>
          <w:rFonts w:ascii="Arial" w:eastAsia="Times New Roman" w:hAnsi="Arial" w:cs="Arial"/>
          <w:lang w:eastAsia="en-GB"/>
        </w:rPr>
        <w:t>Planning Meeting 30th July 2025, to include planning training session (Chair Freshwater councillor)</w:t>
      </w:r>
    </w:p>
    <w:p w:rsidR="00331CAD" w:rsidRPr="00331CAD" w:rsidRDefault="00331CAD" w:rsidP="00331CAD">
      <w:pPr>
        <w:pStyle w:val="ListParagraph"/>
        <w:numPr>
          <w:ilvl w:val="2"/>
          <w:numId w:val="30"/>
        </w:numPr>
        <w:rPr>
          <w:rFonts w:ascii="Arial" w:eastAsia="Times New Roman" w:hAnsi="Arial" w:cs="Arial"/>
          <w:lang w:eastAsia="en-GB"/>
        </w:rPr>
      </w:pPr>
      <w:r w:rsidRPr="00331CAD">
        <w:rPr>
          <w:rFonts w:ascii="Arial" w:eastAsia="Times New Roman" w:hAnsi="Arial" w:cs="Arial"/>
          <w:lang w:eastAsia="en-GB"/>
        </w:rPr>
        <w:t>Facilities meeting 30th July 2025, to include approval of the TOR and other recommendations from Beach and Public access meeting on 21st July.</w:t>
      </w:r>
    </w:p>
    <w:p w:rsidR="00331CAD" w:rsidRPr="00331CAD" w:rsidRDefault="00331CAD" w:rsidP="00331CAD">
      <w:pPr>
        <w:pStyle w:val="ListParagraph"/>
        <w:ind w:left="360"/>
        <w:rPr>
          <w:rFonts w:ascii="Arial" w:eastAsia="Times New Roman" w:hAnsi="Arial" w:cs="Arial"/>
          <w:lang w:eastAsia="en-GB"/>
        </w:rPr>
      </w:pPr>
    </w:p>
    <w:p w:rsidR="00331CAD" w:rsidRPr="00331CAD" w:rsidRDefault="00331CAD" w:rsidP="00331CAD">
      <w:pPr>
        <w:pStyle w:val="ListParagraph"/>
        <w:ind w:left="360"/>
        <w:rPr>
          <w:rFonts w:ascii="Arial" w:eastAsia="Times New Roman" w:hAnsi="Arial" w:cs="Arial"/>
          <w:b/>
          <w:lang w:eastAsia="en-GB"/>
        </w:rPr>
      </w:pPr>
    </w:p>
    <w:p w:rsidR="00331CAD" w:rsidRPr="00331CAD" w:rsidRDefault="00331CAD" w:rsidP="00331CAD">
      <w:pPr>
        <w:pStyle w:val="ListParagraph"/>
        <w:ind w:left="360"/>
        <w:rPr>
          <w:rFonts w:ascii="Arial" w:eastAsia="Times New Roman" w:hAnsi="Arial" w:cs="Arial"/>
          <w:b/>
          <w:lang w:eastAsia="en-GB"/>
        </w:rPr>
      </w:pPr>
      <w:r w:rsidRPr="00331CAD">
        <w:rPr>
          <w:rFonts w:ascii="Arial" w:eastAsia="Times New Roman" w:hAnsi="Arial" w:cs="Arial"/>
          <w:b/>
          <w:lang w:eastAsia="en-GB"/>
        </w:rPr>
        <w:t>Richard Shaul</w:t>
      </w:r>
    </w:p>
    <w:p w:rsidR="00331CAD" w:rsidRPr="00331CAD" w:rsidRDefault="00331CAD" w:rsidP="00331CAD">
      <w:pPr>
        <w:pStyle w:val="ListParagraph"/>
        <w:ind w:left="360"/>
        <w:rPr>
          <w:rFonts w:ascii="Arial" w:eastAsia="Times New Roman" w:hAnsi="Arial" w:cs="Arial"/>
          <w:b/>
          <w:lang w:eastAsia="en-GB"/>
        </w:rPr>
      </w:pPr>
      <w:r w:rsidRPr="00331CAD">
        <w:rPr>
          <w:rFonts w:ascii="Arial" w:eastAsia="Times New Roman" w:hAnsi="Arial" w:cs="Arial"/>
          <w:b/>
          <w:lang w:eastAsia="en-GB"/>
        </w:rPr>
        <w:t>Clerk to the Parish Council</w:t>
      </w:r>
    </w:p>
    <w:p w:rsidR="007342B4" w:rsidRPr="007342B4" w:rsidRDefault="007342B4" w:rsidP="00331CAD">
      <w:pPr>
        <w:pStyle w:val="ListParagraph"/>
        <w:ind w:left="360"/>
        <w:rPr>
          <w:rFonts w:ascii="Arial" w:eastAsia="Times New Roman" w:hAnsi="Arial" w:cs="Arial"/>
          <w:b/>
          <w:lang w:eastAsia="en-GB"/>
        </w:rPr>
      </w:pPr>
    </w:p>
    <w:p w:rsidR="000F7DCC" w:rsidRPr="00EE69DB" w:rsidRDefault="000F7DCC" w:rsidP="00EE69DB">
      <w:pPr>
        <w:pStyle w:val="ListParagraph"/>
        <w:ind w:left="1440"/>
        <w:rPr>
          <w:rFonts w:ascii="Arial" w:hAnsi="Arial" w:cs="Arial"/>
          <w:b/>
        </w:rPr>
      </w:pPr>
    </w:p>
    <w:p w:rsidR="00AA1751" w:rsidRPr="00F65263" w:rsidRDefault="00D21DA5" w:rsidP="0094387B">
      <w:pPr>
        <w:rPr>
          <w:rFonts w:ascii="Arial" w:hAnsi="Arial" w:cs="Arial"/>
        </w:rPr>
      </w:pPr>
      <w:r w:rsidRPr="00F65263">
        <w:rPr>
          <w:rFonts w:ascii="Arial" w:hAnsi="Arial" w:cs="Arial"/>
        </w:rPr>
        <w:t xml:space="preserve"> </w:t>
      </w:r>
      <w:r w:rsidR="0094387B" w:rsidRPr="00F65263">
        <w:rPr>
          <w:rFonts w:ascii="Arial" w:hAnsi="Arial" w:cs="Arial"/>
        </w:rPr>
        <w:t>The</w:t>
      </w:r>
      <w:r w:rsidR="00B556FC" w:rsidRPr="00F65263">
        <w:rPr>
          <w:rFonts w:ascii="Arial" w:hAnsi="Arial" w:cs="Arial"/>
        </w:rPr>
        <w:t xml:space="preserve"> meeting closed at </w:t>
      </w:r>
      <w:r w:rsidR="00BA1AB9">
        <w:rPr>
          <w:rFonts w:ascii="Arial" w:hAnsi="Arial" w:cs="Arial"/>
        </w:rPr>
        <w:t>Time</w:t>
      </w:r>
      <w:r w:rsidR="00331CAD">
        <w:rPr>
          <w:rFonts w:ascii="Arial" w:hAnsi="Arial" w:cs="Arial"/>
        </w:rPr>
        <w:t xml:space="preserve"> 20:37</w:t>
      </w:r>
    </w:p>
    <w:p w:rsidR="00C33FE3" w:rsidRPr="00F65263" w:rsidRDefault="00C33FE3" w:rsidP="00333E03">
      <w:pPr>
        <w:ind w:left="1080"/>
        <w:rPr>
          <w:rFonts w:ascii="Arial" w:hAnsi="Arial" w:cs="Arial"/>
        </w:rPr>
      </w:pPr>
    </w:p>
    <w:p w:rsidR="00FD3186" w:rsidRPr="00F65263" w:rsidRDefault="00FD3186" w:rsidP="00194C99">
      <w:pPr>
        <w:pStyle w:val="ListBullet"/>
        <w:ind w:left="7200"/>
        <w:rPr>
          <w:rFonts w:ascii="Arial" w:hAnsi="Arial" w:cs="Arial"/>
          <w:sz w:val="22"/>
          <w:szCs w:val="22"/>
        </w:rPr>
      </w:pPr>
      <w:r w:rsidRPr="00F65263">
        <w:rPr>
          <w:rFonts w:ascii="Arial" w:hAnsi="Arial" w:cs="Arial"/>
          <w:sz w:val="22"/>
          <w:szCs w:val="22"/>
        </w:rPr>
        <w:t>.</w:t>
      </w:r>
      <w:r w:rsidR="001167B6" w:rsidRPr="00F65263">
        <w:rPr>
          <w:rFonts w:ascii="Arial" w:hAnsi="Arial" w:cs="Arial"/>
          <w:sz w:val="22"/>
          <w:szCs w:val="22"/>
        </w:rPr>
        <w:t>…………</w:t>
      </w:r>
      <w:r w:rsidR="00D97D03">
        <w:rPr>
          <w:rFonts w:ascii="Arial" w:hAnsi="Arial" w:cs="Arial"/>
          <w:sz w:val="22"/>
          <w:szCs w:val="22"/>
        </w:rPr>
        <w:t>….</w:t>
      </w:r>
      <w:r w:rsidR="001167B6" w:rsidRPr="00F65263">
        <w:rPr>
          <w:rFonts w:ascii="Arial" w:hAnsi="Arial" w:cs="Arial"/>
          <w:sz w:val="22"/>
          <w:szCs w:val="22"/>
        </w:rPr>
        <w:t>..</w:t>
      </w:r>
      <w:r w:rsidR="000178CF" w:rsidRPr="00F65263">
        <w:rPr>
          <w:rFonts w:ascii="Arial" w:hAnsi="Arial" w:cs="Arial"/>
          <w:sz w:val="22"/>
          <w:szCs w:val="22"/>
        </w:rPr>
        <w:t>….</w:t>
      </w:r>
    </w:p>
    <w:p w:rsidR="000F44E7" w:rsidRPr="000F44E7" w:rsidRDefault="000178CF" w:rsidP="00FD3186">
      <w:pPr>
        <w:pStyle w:val="ListBullet"/>
        <w:ind w:left="8640"/>
        <w:jc w:val="right"/>
        <w:rPr>
          <w:sz w:val="22"/>
          <w:szCs w:val="22"/>
        </w:rPr>
      </w:pPr>
      <w:r w:rsidRPr="00C93298">
        <w:rPr>
          <w:sz w:val="22"/>
          <w:szCs w:val="22"/>
        </w:rPr>
        <w:t>Chair</w:t>
      </w:r>
    </w:p>
    <w:sectPr w:rsidR="000F44E7" w:rsidRPr="000F44E7" w:rsidSect="005E303B">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C16" w:rsidRDefault="00516C16" w:rsidP="00FC20B4">
      <w:r>
        <w:separator/>
      </w:r>
    </w:p>
  </w:endnote>
  <w:endnote w:type="continuationSeparator" w:id="0">
    <w:p w:rsidR="00516C16" w:rsidRDefault="00516C16" w:rsidP="00F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82690"/>
      <w:docPartObj>
        <w:docPartGallery w:val="Page Numbers (Bottom of Page)"/>
        <w:docPartUnique/>
      </w:docPartObj>
    </w:sdtPr>
    <w:sdtEndPr/>
    <w:sdtContent>
      <w:sdt>
        <w:sdtPr>
          <w:id w:val="-1705238520"/>
          <w:docPartObj>
            <w:docPartGallery w:val="Page Numbers (Top of Page)"/>
            <w:docPartUnique/>
          </w:docPartObj>
        </w:sdtPr>
        <w:sdtEndPr/>
        <w:sdtContent>
          <w:p w:rsidR="00FC20B4" w:rsidRDefault="00FC20B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7129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1298">
              <w:rPr>
                <w:b/>
                <w:bCs/>
                <w:noProof/>
              </w:rPr>
              <w:t>4</w:t>
            </w:r>
            <w:r>
              <w:rPr>
                <w:b/>
                <w:bCs/>
                <w:sz w:val="24"/>
                <w:szCs w:val="24"/>
              </w:rPr>
              <w:fldChar w:fldCharType="end"/>
            </w:r>
          </w:p>
        </w:sdtContent>
      </w:sdt>
    </w:sdtContent>
  </w:sdt>
  <w:p w:rsidR="00FC20B4" w:rsidRDefault="00FC2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C16" w:rsidRDefault="00516C16" w:rsidP="00FC20B4">
      <w:r>
        <w:separator/>
      </w:r>
    </w:p>
  </w:footnote>
  <w:footnote w:type="continuationSeparator" w:id="0">
    <w:p w:rsidR="00516C16" w:rsidRDefault="00516C16" w:rsidP="00FC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D0C"/>
    <w:multiLevelType w:val="hybridMultilevel"/>
    <w:tmpl w:val="CE7ABEA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122C661B"/>
    <w:multiLevelType w:val="hybridMultilevel"/>
    <w:tmpl w:val="CB1228C2"/>
    <w:lvl w:ilvl="0" w:tplc="C7C0B8F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E4FFD"/>
    <w:multiLevelType w:val="hybridMultilevel"/>
    <w:tmpl w:val="F4C249EC"/>
    <w:lvl w:ilvl="0" w:tplc="0B1A48DE">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BF542DF"/>
    <w:multiLevelType w:val="hybridMultilevel"/>
    <w:tmpl w:val="624A1DB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1E34205"/>
    <w:multiLevelType w:val="hybridMultilevel"/>
    <w:tmpl w:val="CBD8A4D0"/>
    <w:lvl w:ilvl="0" w:tplc="08090013">
      <w:start w:val="1"/>
      <w:numFmt w:val="upperRoman"/>
      <w:lvlText w:val="%1."/>
      <w:lvlJc w:val="right"/>
      <w:pPr>
        <w:ind w:left="2160" w:hanging="360"/>
      </w:pPr>
    </w:lvl>
    <w:lvl w:ilvl="1" w:tplc="08090013">
      <w:start w:val="1"/>
      <w:numFmt w:val="upperRoman"/>
      <w:lvlText w:val="%2."/>
      <w:lvlJc w:val="righ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23A41C2"/>
    <w:multiLevelType w:val="hybridMultilevel"/>
    <w:tmpl w:val="FD8EBD36"/>
    <w:lvl w:ilvl="0" w:tplc="9D5ECC38">
      <w:start w:val="1"/>
      <w:numFmt w:val="lowerLetter"/>
      <w:lvlText w:val="%1."/>
      <w:lvlJc w:val="left"/>
      <w:pPr>
        <w:ind w:left="1800" w:hanging="360"/>
      </w:pPr>
    </w:lvl>
    <w:lvl w:ilvl="1" w:tplc="08090013">
      <w:start w:val="1"/>
      <w:numFmt w:val="upperRoman"/>
      <w:lvlText w:val="%2."/>
      <w:lvlJc w:val="righ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80177C2"/>
    <w:multiLevelType w:val="hybridMultilevel"/>
    <w:tmpl w:val="5C6E68BE"/>
    <w:lvl w:ilvl="0" w:tplc="B5EA565C">
      <w:start w:val="43"/>
      <w:numFmt w:val="decimal"/>
      <w:lvlText w:val="%1. 25-26"/>
      <w:lvlJc w:val="left"/>
      <w:pPr>
        <w:ind w:left="360" w:hanging="360"/>
      </w:pPr>
      <w:rPr>
        <w:rFonts w:hint="default"/>
      </w:rPr>
    </w:lvl>
    <w:lvl w:ilvl="1" w:tplc="08090019">
      <w:start w:val="1"/>
      <w:numFmt w:val="lowerLetter"/>
      <w:lvlText w:val="%2."/>
      <w:lvlJc w:val="left"/>
      <w:pPr>
        <w:ind w:left="-4023" w:hanging="360"/>
      </w:pPr>
    </w:lvl>
    <w:lvl w:ilvl="2" w:tplc="08090019">
      <w:start w:val="1"/>
      <w:numFmt w:val="lowerLetter"/>
      <w:lvlText w:val="%3."/>
      <w:lvlJc w:val="left"/>
      <w:pPr>
        <w:ind w:left="-3303" w:hanging="180"/>
      </w:pPr>
    </w:lvl>
    <w:lvl w:ilvl="3" w:tplc="0809000F">
      <w:start w:val="1"/>
      <w:numFmt w:val="decimal"/>
      <w:lvlText w:val="%4."/>
      <w:lvlJc w:val="left"/>
      <w:pPr>
        <w:ind w:left="-2583" w:hanging="360"/>
      </w:pPr>
    </w:lvl>
    <w:lvl w:ilvl="4" w:tplc="08090019">
      <w:start w:val="1"/>
      <w:numFmt w:val="lowerLetter"/>
      <w:lvlText w:val="%5."/>
      <w:lvlJc w:val="left"/>
      <w:pPr>
        <w:ind w:left="-1863" w:hanging="360"/>
      </w:pPr>
    </w:lvl>
    <w:lvl w:ilvl="5" w:tplc="0809001B">
      <w:start w:val="1"/>
      <w:numFmt w:val="lowerRoman"/>
      <w:lvlText w:val="%6."/>
      <w:lvlJc w:val="right"/>
      <w:pPr>
        <w:ind w:left="-1143" w:hanging="180"/>
      </w:pPr>
    </w:lvl>
    <w:lvl w:ilvl="6" w:tplc="0809000F">
      <w:start w:val="1"/>
      <w:numFmt w:val="decimal"/>
      <w:lvlText w:val="%7."/>
      <w:lvlJc w:val="left"/>
      <w:pPr>
        <w:ind w:left="-423" w:hanging="360"/>
      </w:pPr>
    </w:lvl>
    <w:lvl w:ilvl="7" w:tplc="08090019">
      <w:start w:val="1"/>
      <w:numFmt w:val="lowerLetter"/>
      <w:lvlText w:val="%8."/>
      <w:lvlJc w:val="left"/>
      <w:pPr>
        <w:ind w:left="297" w:hanging="360"/>
      </w:pPr>
    </w:lvl>
    <w:lvl w:ilvl="8" w:tplc="0809001B">
      <w:start w:val="1"/>
      <w:numFmt w:val="lowerRoman"/>
      <w:lvlText w:val="%9."/>
      <w:lvlJc w:val="right"/>
      <w:pPr>
        <w:ind w:left="1017" w:hanging="180"/>
      </w:pPr>
    </w:lvl>
  </w:abstractNum>
  <w:abstractNum w:abstractNumId="7" w15:restartNumberingAfterBreak="0">
    <w:nsid w:val="285B5AC1"/>
    <w:multiLevelType w:val="hybridMultilevel"/>
    <w:tmpl w:val="B6CEB4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8D102FF"/>
    <w:multiLevelType w:val="hybridMultilevel"/>
    <w:tmpl w:val="633C91A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3022490A"/>
    <w:multiLevelType w:val="hybridMultilevel"/>
    <w:tmpl w:val="A740DCE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3A80301"/>
    <w:multiLevelType w:val="hybridMultilevel"/>
    <w:tmpl w:val="D8002528"/>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BE179C6"/>
    <w:multiLevelType w:val="hybridMultilevel"/>
    <w:tmpl w:val="E7D8D656"/>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822E82"/>
    <w:multiLevelType w:val="hybridMultilevel"/>
    <w:tmpl w:val="AAECD1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3">
      <w:start w:val="1"/>
      <w:numFmt w:val="upp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704BF5"/>
    <w:multiLevelType w:val="hybridMultilevel"/>
    <w:tmpl w:val="88CEB26C"/>
    <w:lvl w:ilvl="0" w:tplc="9D5ECC38">
      <w:start w:val="1"/>
      <w:numFmt w:val="lowerLetter"/>
      <w:lvlText w:val="%1."/>
      <w:lvlJc w:val="left"/>
      <w:pPr>
        <w:ind w:left="1800" w:hanging="360"/>
      </w:pPr>
    </w:lvl>
    <w:lvl w:ilvl="1" w:tplc="0809001B">
      <w:start w:val="1"/>
      <w:numFmt w:val="lowerRoman"/>
      <w:lvlText w:val="%2."/>
      <w:lvlJc w:val="righ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4EA75F6"/>
    <w:multiLevelType w:val="hybridMultilevel"/>
    <w:tmpl w:val="71F8B7C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5B335F7"/>
    <w:multiLevelType w:val="hybridMultilevel"/>
    <w:tmpl w:val="1110CE38"/>
    <w:lvl w:ilvl="0" w:tplc="08090019">
      <w:start w:val="1"/>
      <w:numFmt w:val="lowerLetter"/>
      <w:lvlText w:val="%1."/>
      <w:lvlJc w:val="left"/>
      <w:pPr>
        <w:ind w:left="2160" w:hanging="360"/>
      </w:pPr>
    </w:lvl>
    <w:lvl w:ilvl="1" w:tplc="0809001B">
      <w:start w:val="1"/>
      <w:numFmt w:val="lowerRoman"/>
      <w:lvlText w:val="%2."/>
      <w:lvlJc w:val="righ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65451F4"/>
    <w:multiLevelType w:val="hybridMultilevel"/>
    <w:tmpl w:val="A1FE0D7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72812FE"/>
    <w:multiLevelType w:val="hybridMultilevel"/>
    <w:tmpl w:val="A5F8AF66"/>
    <w:lvl w:ilvl="0" w:tplc="99C0C04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83F34"/>
    <w:multiLevelType w:val="hybridMultilevel"/>
    <w:tmpl w:val="01EC3456"/>
    <w:lvl w:ilvl="0" w:tplc="1A66FE4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F42B5F"/>
    <w:multiLevelType w:val="hybridMultilevel"/>
    <w:tmpl w:val="3006C57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C0E7D4F"/>
    <w:multiLevelType w:val="hybridMultilevel"/>
    <w:tmpl w:val="378C7132"/>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CE06B67"/>
    <w:multiLevelType w:val="hybridMultilevel"/>
    <w:tmpl w:val="4976B7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582E20E7"/>
    <w:multiLevelType w:val="hybridMultilevel"/>
    <w:tmpl w:val="CC3826C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584C3647"/>
    <w:multiLevelType w:val="hybridMultilevel"/>
    <w:tmpl w:val="22C4375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5A7A506D"/>
    <w:multiLevelType w:val="hybridMultilevel"/>
    <w:tmpl w:val="3BDA7C48"/>
    <w:lvl w:ilvl="0" w:tplc="66BE22F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9723D4"/>
    <w:multiLevelType w:val="hybridMultilevel"/>
    <w:tmpl w:val="79180C84"/>
    <w:lvl w:ilvl="0" w:tplc="08090019">
      <w:start w:val="1"/>
      <w:numFmt w:val="lowerLetter"/>
      <w:lvlText w:val="%1."/>
      <w:lvlJc w:val="left"/>
      <w:pPr>
        <w:ind w:left="1800" w:hanging="360"/>
      </w:pPr>
      <w:rPr>
        <w:rFonts w:hint="default"/>
      </w:rPr>
    </w:lvl>
    <w:lvl w:ilvl="1" w:tplc="08090019">
      <w:start w:val="1"/>
      <w:numFmt w:val="lowerLetter"/>
      <w:lvlText w:val="%2."/>
      <w:lvlJc w:val="left"/>
      <w:pPr>
        <w:ind w:left="-2583" w:hanging="360"/>
      </w:pPr>
    </w:lvl>
    <w:lvl w:ilvl="2" w:tplc="08090019">
      <w:start w:val="1"/>
      <w:numFmt w:val="lowerLetter"/>
      <w:lvlText w:val="%3."/>
      <w:lvlJc w:val="left"/>
      <w:pPr>
        <w:ind w:left="-1863" w:hanging="180"/>
      </w:pPr>
    </w:lvl>
    <w:lvl w:ilvl="3" w:tplc="0809000F">
      <w:start w:val="1"/>
      <w:numFmt w:val="decimal"/>
      <w:lvlText w:val="%4."/>
      <w:lvlJc w:val="left"/>
      <w:pPr>
        <w:ind w:left="-1143" w:hanging="360"/>
      </w:pPr>
    </w:lvl>
    <w:lvl w:ilvl="4" w:tplc="08090019">
      <w:start w:val="1"/>
      <w:numFmt w:val="lowerLetter"/>
      <w:lvlText w:val="%5."/>
      <w:lvlJc w:val="left"/>
      <w:pPr>
        <w:ind w:left="-423" w:hanging="360"/>
      </w:pPr>
    </w:lvl>
    <w:lvl w:ilvl="5" w:tplc="0809001B">
      <w:start w:val="1"/>
      <w:numFmt w:val="lowerRoman"/>
      <w:lvlText w:val="%6."/>
      <w:lvlJc w:val="right"/>
      <w:pPr>
        <w:ind w:left="297" w:hanging="180"/>
      </w:pPr>
    </w:lvl>
    <w:lvl w:ilvl="6" w:tplc="0809000F">
      <w:start w:val="1"/>
      <w:numFmt w:val="decimal"/>
      <w:lvlText w:val="%7."/>
      <w:lvlJc w:val="left"/>
      <w:pPr>
        <w:ind w:left="1017" w:hanging="360"/>
      </w:pPr>
    </w:lvl>
    <w:lvl w:ilvl="7" w:tplc="08090019">
      <w:start w:val="1"/>
      <w:numFmt w:val="lowerLetter"/>
      <w:lvlText w:val="%8."/>
      <w:lvlJc w:val="left"/>
      <w:pPr>
        <w:ind w:left="1737" w:hanging="360"/>
      </w:pPr>
    </w:lvl>
    <w:lvl w:ilvl="8" w:tplc="0809001B">
      <w:start w:val="1"/>
      <w:numFmt w:val="lowerRoman"/>
      <w:lvlText w:val="%9."/>
      <w:lvlJc w:val="right"/>
      <w:pPr>
        <w:ind w:left="2457" w:hanging="180"/>
      </w:pPr>
    </w:lvl>
  </w:abstractNum>
  <w:abstractNum w:abstractNumId="26" w15:restartNumberingAfterBreak="0">
    <w:nsid w:val="631B3F36"/>
    <w:multiLevelType w:val="hybridMultilevel"/>
    <w:tmpl w:val="5B0C5D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CB5360"/>
    <w:multiLevelType w:val="hybridMultilevel"/>
    <w:tmpl w:val="B540CA3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8A0744F"/>
    <w:multiLevelType w:val="hybridMultilevel"/>
    <w:tmpl w:val="8F3EAA2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D0F08CB"/>
    <w:multiLevelType w:val="hybridMultilevel"/>
    <w:tmpl w:val="1B20F13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F570438"/>
    <w:multiLevelType w:val="hybridMultilevel"/>
    <w:tmpl w:val="FD80CBD6"/>
    <w:lvl w:ilvl="0" w:tplc="CB50607C">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28"/>
  </w:num>
  <w:num w:numId="4">
    <w:abstractNumId w:val="11"/>
  </w:num>
  <w:num w:numId="5">
    <w:abstractNumId w:val="10"/>
  </w:num>
  <w:num w:numId="6">
    <w:abstractNumId w:val="5"/>
  </w:num>
  <w:num w:numId="7">
    <w:abstractNumId w:val="24"/>
  </w:num>
  <w:num w:numId="8">
    <w:abstractNumId w:val="1"/>
  </w:num>
  <w:num w:numId="9">
    <w:abstractNumId w:val="12"/>
  </w:num>
  <w:num w:numId="10">
    <w:abstractNumId w:val="30"/>
  </w:num>
  <w:num w:numId="11">
    <w:abstractNumId w:val="18"/>
  </w:num>
  <w:num w:numId="12">
    <w:abstractNumId w:val="13"/>
  </w:num>
  <w:num w:numId="13">
    <w:abstractNumId w:val="9"/>
  </w:num>
  <w:num w:numId="14">
    <w:abstractNumId w:val="20"/>
  </w:num>
  <w:num w:numId="15">
    <w:abstractNumId w:val="15"/>
  </w:num>
  <w:num w:numId="16">
    <w:abstractNumId w:val="8"/>
  </w:num>
  <w:num w:numId="17">
    <w:abstractNumId w:val="14"/>
  </w:num>
  <w:num w:numId="18">
    <w:abstractNumId w:val="17"/>
  </w:num>
  <w:num w:numId="19">
    <w:abstractNumId w:val="3"/>
  </w:num>
  <w:num w:numId="20">
    <w:abstractNumId w:val="23"/>
  </w:num>
  <w:num w:numId="21">
    <w:abstractNumId w:val="29"/>
  </w:num>
  <w:num w:numId="22">
    <w:abstractNumId w:val="16"/>
  </w:num>
  <w:num w:numId="23">
    <w:abstractNumId w:val="21"/>
  </w:num>
  <w:num w:numId="24">
    <w:abstractNumId w:val="7"/>
  </w:num>
  <w:num w:numId="25">
    <w:abstractNumId w:val="0"/>
  </w:num>
  <w:num w:numId="26">
    <w:abstractNumId w:val="25"/>
  </w:num>
  <w:num w:numId="27">
    <w:abstractNumId w:val="22"/>
  </w:num>
  <w:num w:numId="28">
    <w:abstractNumId w:val="2"/>
  </w:num>
  <w:num w:numId="29">
    <w:abstractNumId w:val="27"/>
  </w:num>
  <w:num w:numId="30">
    <w:abstractNumId w:val="26"/>
  </w:num>
  <w:num w:numId="3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0"/>
    <w:rsid w:val="00000005"/>
    <w:rsid w:val="000001A3"/>
    <w:rsid w:val="00000558"/>
    <w:rsid w:val="0000078C"/>
    <w:rsid w:val="00002E1A"/>
    <w:rsid w:val="00005D8B"/>
    <w:rsid w:val="000072F8"/>
    <w:rsid w:val="00012C33"/>
    <w:rsid w:val="000142F8"/>
    <w:rsid w:val="000143C8"/>
    <w:rsid w:val="000169EB"/>
    <w:rsid w:val="00017112"/>
    <w:rsid w:val="000178CF"/>
    <w:rsid w:val="00021255"/>
    <w:rsid w:val="00021B4B"/>
    <w:rsid w:val="000237D0"/>
    <w:rsid w:val="00023B7B"/>
    <w:rsid w:val="00041B02"/>
    <w:rsid w:val="000468B5"/>
    <w:rsid w:val="00046F31"/>
    <w:rsid w:val="00051B18"/>
    <w:rsid w:val="000521B5"/>
    <w:rsid w:val="00055FEE"/>
    <w:rsid w:val="0006292B"/>
    <w:rsid w:val="0006657D"/>
    <w:rsid w:val="00067621"/>
    <w:rsid w:val="00071DAC"/>
    <w:rsid w:val="000722D9"/>
    <w:rsid w:val="00072F20"/>
    <w:rsid w:val="0007476C"/>
    <w:rsid w:val="000748A5"/>
    <w:rsid w:val="00076747"/>
    <w:rsid w:val="00077D92"/>
    <w:rsid w:val="00081FC4"/>
    <w:rsid w:val="00084B1F"/>
    <w:rsid w:val="00092C63"/>
    <w:rsid w:val="000932B0"/>
    <w:rsid w:val="00093A49"/>
    <w:rsid w:val="000942D5"/>
    <w:rsid w:val="00096BD5"/>
    <w:rsid w:val="000A1969"/>
    <w:rsid w:val="000A4746"/>
    <w:rsid w:val="000A752C"/>
    <w:rsid w:val="000B091C"/>
    <w:rsid w:val="000B12A4"/>
    <w:rsid w:val="000B440B"/>
    <w:rsid w:val="000B4728"/>
    <w:rsid w:val="000C08CB"/>
    <w:rsid w:val="000C2CBA"/>
    <w:rsid w:val="000C56ED"/>
    <w:rsid w:val="000C6C0D"/>
    <w:rsid w:val="000C762A"/>
    <w:rsid w:val="000C7A0F"/>
    <w:rsid w:val="000D0345"/>
    <w:rsid w:val="000D725F"/>
    <w:rsid w:val="000D7DE5"/>
    <w:rsid w:val="000E50F7"/>
    <w:rsid w:val="000E565F"/>
    <w:rsid w:val="000E675C"/>
    <w:rsid w:val="000E7F38"/>
    <w:rsid w:val="000F2564"/>
    <w:rsid w:val="000F2690"/>
    <w:rsid w:val="000F44E7"/>
    <w:rsid w:val="000F4609"/>
    <w:rsid w:val="000F5738"/>
    <w:rsid w:val="000F7DCC"/>
    <w:rsid w:val="001002AA"/>
    <w:rsid w:val="00100D78"/>
    <w:rsid w:val="00101A56"/>
    <w:rsid w:val="00103118"/>
    <w:rsid w:val="00103F2A"/>
    <w:rsid w:val="00104F90"/>
    <w:rsid w:val="00107CFF"/>
    <w:rsid w:val="00111E35"/>
    <w:rsid w:val="001122DF"/>
    <w:rsid w:val="001167B6"/>
    <w:rsid w:val="0012012D"/>
    <w:rsid w:val="001209B9"/>
    <w:rsid w:val="00122FF9"/>
    <w:rsid w:val="00124257"/>
    <w:rsid w:val="001306C6"/>
    <w:rsid w:val="001325FC"/>
    <w:rsid w:val="00133A4F"/>
    <w:rsid w:val="00135607"/>
    <w:rsid w:val="00141C73"/>
    <w:rsid w:val="00142CC4"/>
    <w:rsid w:val="00145267"/>
    <w:rsid w:val="00167B2B"/>
    <w:rsid w:val="00171875"/>
    <w:rsid w:val="00172476"/>
    <w:rsid w:val="00173551"/>
    <w:rsid w:val="0017370B"/>
    <w:rsid w:val="00176245"/>
    <w:rsid w:val="00183888"/>
    <w:rsid w:val="001838FA"/>
    <w:rsid w:val="00186E4F"/>
    <w:rsid w:val="00192046"/>
    <w:rsid w:val="00193CC3"/>
    <w:rsid w:val="00194C99"/>
    <w:rsid w:val="00196F42"/>
    <w:rsid w:val="001A0632"/>
    <w:rsid w:val="001A6609"/>
    <w:rsid w:val="001B084C"/>
    <w:rsid w:val="001B1CB0"/>
    <w:rsid w:val="001B1ED8"/>
    <w:rsid w:val="001B29CB"/>
    <w:rsid w:val="001B3366"/>
    <w:rsid w:val="001B3E14"/>
    <w:rsid w:val="001B5361"/>
    <w:rsid w:val="001C5058"/>
    <w:rsid w:val="001C6BAA"/>
    <w:rsid w:val="001D0332"/>
    <w:rsid w:val="001D23A3"/>
    <w:rsid w:val="001D49A5"/>
    <w:rsid w:val="001E0FAD"/>
    <w:rsid w:val="001E20A3"/>
    <w:rsid w:val="001E47BE"/>
    <w:rsid w:val="001E4B75"/>
    <w:rsid w:val="001E65E3"/>
    <w:rsid w:val="001F53DB"/>
    <w:rsid w:val="001F5B43"/>
    <w:rsid w:val="001F61A8"/>
    <w:rsid w:val="001F7424"/>
    <w:rsid w:val="00200652"/>
    <w:rsid w:val="0020087D"/>
    <w:rsid w:val="002023A6"/>
    <w:rsid w:val="0020338E"/>
    <w:rsid w:val="00204733"/>
    <w:rsid w:val="00210102"/>
    <w:rsid w:val="002107FF"/>
    <w:rsid w:val="0021105B"/>
    <w:rsid w:val="00212552"/>
    <w:rsid w:val="00213599"/>
    <w:rsid w:val="002165CD"/>
    <w:rsid w:val="00217ED5"/>
    <w:rsid w:val="00220829"/>
    <w:rsid w:val="00222E9C"/>
    <w:rsid w:val="00230B02"/>
    <w:rsid w:val="00233857"/>
    <w:rsid w:val="00236F62"/>
    <w:rsid w:val="00240004"/>
    <w:rsid w:val="002422EF"/>
    <w:rsid w:val="00242478"/>
    <w:rsid w:val="00243CC5"/>
    <w:rsid w:val="0024466F"/>
    <w:rsid w:val="00250433"/>
    <w:rsid w:val="00254F85"/>
    <w:rsid w:val="002667FD"/>
    <w:rsid w:val="00273E0C"/>
    <w:rsid w:val="00274E92"/>
    <w:rsid w:val="002818F7"/>
    <w:rsid w:val="00281B72"/>
    <w:rsid w:val="00282EB0"/>
    <w:rsid w:val="00284DB9"/>
    <w:rsid w:val="00286F4C"/>
    <w:rsid w:val="00290BAF"/>
    <w:rsid w:val="002929E3"/>
    <w:rsid w:val="00292C6D"/>
    <w:rsid w:val="00296912"/>
    <w:rsid w:val="00296F26"/>
    <w:rsid w:val="00297205"/>
    <w:rsid w:val="0029795F"/>
    <w:rsid w:val="002B157A"/>
    <w:rsid w:val="002B235D"/>
    <w:rsid w:val="002B49E8"/>
    <w:rsid w:val="002B5A31"/>
    <w:rsid w:val="002B5EFD"/>
    <w:rsid w:val="002B6E75"/>
    <w:rsid w:val="002C593C"/>
    <w:rsid w:val="002C64E7"/>
    <w:rsid w:val="002D32DF"/>
    <w:rsid w:val="002D488C"/>
    <w:rsid w:val="002D5749"/>
    <w:rsid w:val="002D7298"/>
    <w:rsid w:val="002E003F"/>
    <w:rsid w:val="002E462E"/>
    <w:rsid w:val="002E4D69"/>
    <w:rsid w:val="002F098C"/>
    <w:rsid w:val="002F3802"/>
    <w:rsid w:val="002F5253"/>
    <w:rsid w:val="002F6AAB"/>
    <w:rsid w:val="00302655"/>
    <w:rsid w:val="0030344B"/>
    <w:rsid w:val="0031313A"/>
    <w:rsid w:val="0031335D"/>
    <w:rsid w:val="003134EB"/>
    <w:rsid w:val="00317F69"/>
    <w:rsid w:val="00320808"/>
    <w:rsid w:val="00320F60"/>
    <w:rsid w:val="00320FF3"/>
    <w:rsid w:val="003215B9"/>
    <w:rsid w:val="00321EB0"/>
    <w:rsid w:val="00322180"/>
    <w:rsid w:val="00322575"/>
    <w:rsid w:val="00331CAD"/>
    <w:rsid w:val="00332F19"/>
    <w:rsid w:val="00333E03"/>
    <w:rsid w:val="0033522D"/>
    <w:rsid w:val="003410C5"/>
    <w:rsid w:val="003508A0"/>
    <w:rsid w:val="00352999"/>
    <w:rsid w:val="00354F11"/>
    <w:rsid w:val="00357B13"/>
    <w:rsid w:val="003616FF"/>
    <w:rsid w:val="00361D70"/>
    <w:rsid w:val="00363420"/>
    <w:rsid w:val="00363AF2"/>
    <w:rsid w:val="00363C13"/>
    <w:rsid w:val="0036673F"/>
    <w:rsid w:val="003671D8"/>
    <w:rsid w:val="00372D08"/>
    <w:rsid w:val="00374028"/>
    <w:rsid w:val="0037408C"/>
    <w:rsid w:val="0038479F"/>
    <w:rsid w:val="003902DE"/>
    <w:rsid w:val="00394386"/>
    <w:rsid w:val="00394ACD"/>
    <w:rsid w:val="00397546"/>
    <w:rsid w:val="003A25C8"/>
    <w:rsid w:val="003A479B"/>
    <w:rsid w:val="003B158A"/>
    <w:rsid w:val="003B32CE"/>
    <w:rsid w:val="003B53D7"/>
    <w:rsid w:val="003C21EF"/>
    <w:rsid w:val="003C5CFF"/>
    <w:rsid w:val="003C7723"/>
    <w:rsid w:val="003C798F"/>
    <w:rsid w:val="003C7C5D"/>
    <w:rsid w:val="003D1DA5"/>
    <w:rsid w:val="003E139C"/>
    <w:rsid w:val="003E1CEA"/>
    <w:rsid w:val="003E34E0"/>
    <w:rsid w:val="003E36E4"/>
    <w:rsid w:val="003E3818"/>
    <w:rsid w:val="003E7F1A"/>
    <w:rsid w:val="003F08AF"/>
    <w:rsid w:val="003F1024"/>
    <w:rsid w:val="003F1EAB"/>
    <w:rsid w:val="003F235D"/>
    <w:rsid w:val="003F4450"/>
    <w:rsid w:val="003F5334"/>
    <w:rsid w:val="003F5B62"/>
    <w:rsid w:val="003F5EB7"/>
    <w:rsid w:val="003F7457"/>
    <w:rsid w:val="00402697"/>
    <w:rsid w:val="00402C37"/>
    <w:rsid w:val="0040510A"/>
    <w:rsid w:val="00406C1B"/>
    <w:rsid w:val="00406C6E"/>
    <w:rsid w:val="004103CC"/>
    <w:rsid w:val="00410FAF"/>
    <w:rsid w:val="00420668"/>
    <w:rsid w:val="00421C89"/>
    <w:rsid w:val="00422219"/>
    <w:rsid w:val="00427D38"/>
    <w:rsid w:val="00430C30"/>
    <w:rsid w:val="00431CFF"/>
    <w:rsid w:val="00432128"/>
    <w:rsid w:val="0044077D"/>
    <w:rsid w:val="004470F0"/>
    <w:rsid w:val="00452DAD"/>
    <w:rsid w:val="004533FA"/>
    <w:rsid w:val="0045527D"/>
    <w:rsid w:val="00460AA2"/>
    <w:rsid w:val="00461CE2"/>
    <w:rsid w:val="00464DEE"/>
    <w:rsid w:val="004666DC"/>
    <w:rsid w:val="00471417"/>
    <w:rsid w:val="00475A2B"/>
    <w:rsid w:val="004767C0"/>
    <w:rsid w:val="00476F18"/>
    <w:rsid w:val="00477054"/>
    <w:rsid w:val="00477FEE"/>
    <w:rsid w:val="00480953"/>
    <w:rsid w:val="0048187E"/>
    <w:rsid w:val="004867E9"/>
    <w:rsid w:val="00492AB3"/>
    <w:rsid w:val="0049309D"/>
    <w:rsid w:val="004A2B5E"/>
    <w:rsid w:val="004A566A"/>
    <w:rsid w:val="004A6B62"/>
    <w:rsid w:val="004B62C3"/>
    <w:rsid w:val="004B6742"/>
    <w:rsid w:val="004B7328"/>
    <w:rsid w:val="004C36F0"/>
    <w:rsid w:val="004D4ADA"/>
    <w:rsid w:val="004D5A70"/>
    <w:rsid w:val="004D6CF0"/>
    <w:rsid w:val="004E1C71"/>
    <w:rsid w:val="004E286B"/>
    <w:rsid w:val="004E6A75"/>
    <w:rsid w:val="004F03EB"/>
    <w:rsid w:val="004F06B1"/>
    <w:rsid w:val="00500E42"/>
    <w:rsid w:val="00502B3E"/>
    <w:rsid w:val="00504052"/>
    <w:rsid w:val="0051056A"/>
    <w:rsid w:val="005109AA"/>
    <w:rsid w:val="00511203"/>
    <w:rsid w:val="00512187"/>
    <w:rsid w:val="00512A61"/>
    <w:rsid w:val="00516C16"/>
    <w:rsid w:val="0052022F"/>
    <w:rsid w:val="00520EF4"/>
    <w:rsid w:val="005257E6"/>
    <w:rsid w:val="005260AB"/>
    <w:rsid w:val="005316E9"/>
    <w:rsid w:val="00532516"/>
    <w:rsid w:val="00536E30"/>
    <w:rsid w:val="005371DF"/>
    <w:rsid w:val="00540755"/>
    <w:rsid w:val="005437A8"/>
    <w:rsid w:val="00543A1C"/>
    <w:rsid w:val="00543DBE"/>
    <w:rsid w:val="00543F88"/>
    <w:rsid w:val="0054597A"/>
    <w:rsid w:val="00546087"/>
    <w:rsid w:val="00553D2D"/>
    <w:rsid w:val="00555B2E"/>
    <w:rsid w:val="00556ED1"/>
    <w:rsid w:val="00563DB1"/>
    <w:rsid w:val="00571957"/>
    <w:rsid w:val="005741D1"/>
    <w:rsid w:val="00576FD2"/>
    <w:rsid w:val="005826A3"/>
    <w:rsid w:val="00584E27"/>
    <w:rsid w:val="00585682"/>
    <w:rsid w:val="00586DAF"/>
    <w:rsid w:val="00587FFB"/>
    <w:rsid w:val="005911AF"/>
    <w:rsid w:val="00593372"/>
    <w:rsid w:val="005963B6"/>
    <w:rsid w:val="005A32AD"/>
    <w:rsid w:val="005A6EB4"/>
    <w:rsid w:val="005B2555"/>
    <w:rsid w:val="005B27D9"/>
    <w:rsid w:val="005C0272"/>
    <w:rsid w:val="005C10E0"/>
    <w:rsid w:val="005C1ADB"/>
    <w:rsid w:val="005C1C0C"/>
    <w:rsid w:val="005C1DAE"/>
    <w:rsid w:val="005C2810"/>
    <w:rsid w:val="005D0452"/>
    <w:rsid w:val="005D069A"/>
    <w:rsid w:val="005D2B76"/>
    <w:rsid w:val="005D435D"/>
    <w:rsid w:val="005D5B55"/>
    <w:rsid w:val="005D7544"/>
    <w:rsid w:val="005D7901"/>
    <w:rsid w:val="005D794C"/>
    <w:rsid w:val="005E303B"/>
    <w:rsid w:val="005E61A7"/>
    <w:rsid w:val="005E6272"/>
    <w:rsid w:val="005F0D06"/>
    <w:rsid w:val="005F1B00"/>
    <w:rsid w:val="005F2A66"/>
    <w:rsid w:val="005F6FEF"/>
    <w:rsid w:val="00600C1F"/>
    <w:rsid w:val="00603757"/>
    <w:rsid w:val="0060494E"/>
    <w:rsid w:val="00613C67"/>
    <w:rsid w:val="00614211"/>
    <w:rsid w:val="00615191"/>
    <w:rsid w:val="006201EF"/>
    <w:rsid w:val="006240A4"/>
    <w:rsid w:val="00625141"/>
    <w:rsid w:val="0062719D"/>
    <w:rsid w:val="00627B0A"/>
    <w:rsid w:val="00630D3D"/>
    <w:rsid w:val="00632321"/>
    <w:rsid w:val="00637074"/>
    <w:rsid w:val="00643FA5"/>
    <w:rsid w:val="00645478"/>
    <w:rsid w:val="006457E5"/>
    <w:rsid w:val="00646C0B"/>
    <w:rsid w:val="00647F55"/>
    <w:rsid w:val="00651AD4"/>
    <w:rsid w:val="00651EAA"/>
    <w:rsid w:val="006534D6"/>
    <w:rsid w:val="00653669"/>
    <w:rsid w:val="00661F07"/>
    <w:rsid w:val="00662B9A"/>
    <w:rsid w:val="00664699"/>
    <w:rsid w:val="006656DE"/>
    <w:rsid w:val="00671AB9"/>
    <w:rsid w:val="00673CE1"/>
    <w:rsid w:val="0067601B"/>
    <w:rsid w:val="00677ACB"/>
    <w:rsid w:val="00677EF3"/>
    <w:rsid w:val="006916F2"/>
    <w:rsid w:val="00692E7A"/>
    <w:rsid w:val="0069588C"/>
    <w:rsid w:val="00697F79"/>
    <w:rsid w:val="006A054D"/>
    <w:rsid w:val="006A4C5D"/>
    <w:rsid w:val="006A5247"/>
    <w:rsid w:val="006A786B"/>
    <w:rsid w:val="006B25AB"/>
    <w:rsid w:val="006B27A3"/>
    <w:rsid w:val="006B6FE1"/>
    <w:rsid w:val="006B7477"/>
    <w:rsid w:val="006C0002"/>
    <w:rsid w:val="006C4103"/>
    <w:rsid w:val="006D0581"/>
    <w:rsid w:val="006D0E4F"/>
    <w:rsid w:val="006D1F2B"/>
    <w:rsid w:val="006D4680"/>
    <w:rsid w:val="006D4C31"/>
    <w:rsid w:val="006D7AF7"/>
    <w:rsid w:val="006E0E78"/>
    <w:rsid w:val="006E0ECD"/>
    <w:rsid w:val="006E139F"/>
    <w:rsid w:val="006E3AC1"/>
    <w:rsid w:val="006E3FD9"/>
    <w:rsid w:val="006E469F"/>
    <w:rsid w:val="006E4750"/>
    <w:rsid w:val="006E4E36"/>
    <w:rsid w:val="006E685F"/>
    <w:rsid w:val="006E6DDC"/>
    <w:rsid w:val="006E731B"/>
    <w:rsid w:val="006F4CCE"/>
    <w:rsid w:val="006F59C8"/>
    <w:rsid w:val="00703FEF"/>
    <w:rsid w:val="00707F59"/>
    <w:rsid w:val="00714779"/>
    <w:rsid w:val="00715237"/>
    <w:rsid w:val="007170EF"/>
    <w:rsid w:val="00721079"/>
    <w:rsid w:val="007213A8"/>
    <w:rsid w:val="007225DD"/>
    <w:rsid w:val="007225DF"/>
    <w:rsid w:val="00722BA9"/>
    <w:rsid w:val="00723A4B"/>
    <w:rsid w:val="00725573"/>
    <w:rsid w:val="0072722B"/>
    <w:rsid w:val="00731CBB"/>
    <w:rsid w:val="007331CB"/>
    <w:rsid w:val="007342B4"/>
    <w:rsid w:val="00736036"/>
    <w:rsid w:val="007371E3"/>
    <w:rsid w:val="00737773"/>
    <w:rsid w:val="00741E4B"/>
    <w:rsid w:val="007435CA"/>
    <w:rsid w:val="00744665"/>
    <w:rsid w:val="00745F68"/>
    <w:rsid w:val="00752942"/>
    <w:rsid w:val="00752CCE"/>
    <w:rsid w:val="007539B6"/>
    <w:rsid w:val="00753E98"/>
    <w:rsid w:val="007550E2"/>
    <w:rsid w:val="00755E1F"/>
    <w:rsid w:val="00760FBF"/>
    <w:rsid w:val="007656F5"/>
    <w:rsid w:val="00765D12"/>
    <w:rsid w:val="00765F07"/>
    <w:rsid w:val="007673DA"/>
    <w:rsid w:val="00767757"/>
    <w:rsid w:val="007709A8"/>
    <w:rsid w:val="00773C94"/>
    <w:rsid w:val="007756A6"/>
    <w:rsid w:val="00781FAD"/>
    <w:rsid w:val="00782428"/>
    <w:rsid w:val="007838CF"/>
    <w:rsid w:val="00785F3E"/>
    <w:rsid w:val="0078762C"/>
    <w:rsid w:val="00792792"/>
    <w:rsid w:val="00792E13"/>
    <w:rsid w:val="00792FA9"/>
    <w:rsid w:val="00796BF3"/>
    <w:rsid w:val="007A1C1E"/>
    <w:rsid w:val="007A39DA"/>
    <w:rsid w:val="007A3B91"/>
    <w:rsid w:val="007A4562"/>
    <w:rsid w:val="007A4771"/>
    <w:rsid w:val="007B367D"/>
    <w:rsid w:val="007B509E"/>
    <w:rsid w:val="007C0D1D"/>
    <w:rsid w:val="007C1613"/>
    <w:rsid w:val="007C2DE2"/>
    <w:rsid w:val="007C7FB7"/>
    <w:rsid w:val="007D09E1"/>
    <w:rsid w:val="007D178A"/>
    <w:rsid w:val="007D2EDC"/>
    <w:rsid w:val="007D6EC0"/>
    <w:rsid w:val="007D74D5"/>
    <w:rsid w:val="007E24EF"/>
    <w:rsid w:val="007E2B8C"/>
    <w:rsid w:val="007E335E"/>
    <w:rsid w:val="007E3909"/>
    <w:rsid w:val="007E7BB0"/>
    <w:rsid w:val="007F25F4"/>
    <w:rsid w:val="007F2AB2"/>
    <w:rsid w:val="007F4570"/>
    <w:rsid w:val="007F5F02"/>
    <w:rsid w:val="007F6C4E"/>
    <w:rsid w:val="00800792"/>
    <w:rsid w:val="00803F8D"/>
    <w:rsid w:val="00804F79"/>
    <w:rsid w:val="00805807"/>
    <w:rsid w:val="00811B1B"/>
    <w:rsid w:val="00812154"/>
    <w:rsid w:val="008123C7"/>
    <w:rsid w:val="008141B7"/>
    <w:rsid w:val="008169DA"/>
    <w:rsid w:val="00817D82"/>
    <w:rsid w:val="00823F69"/>
    <w:rsid w:val="008254FF"/>
    <w:rsid w:val="00826D29"/>
    <w:rsid w:val="00827861"/>
    <w:rsid w:val="0083118D"/>
    <w:rsid w:val="00831EFC"/>
    <w:rsid w:val="00835162"/>
    <w:rsid w:val="00836AAF"/>
    <w:rsid w:val="00837CBC"/>
    <w:rsid w:val="008474B0"/>
    <w:rsid w:val="00851008"/>
    <w:rsid w:val="008514A6"/>
    <w:rsid w:val="008543AB"/>
    <w:rsid w:val="00866870"/>
    <w:rsid w:val="00870067"/>
    <w:rsid w:val="00873D11"/>
    <w:rsid w:val="008746D4"/>
    <w:rsid w:val="00874C12"/>
    <w:rsid w:val="00876D1B"/>
    <w:rsid w:val="00881C9D"/>
    <w:rsid w:val="008822F3"/>
    <w:rsid w:val="00884637"/>
    <w:rsid w:val="00884851"/>
    <w:rsid w:val="0089086F"/>
    <w:rsid w:val="00892FC9"/>
    <w:rsid w:val="00892FDC"/>
    <w:rsid w:val="00893D45"/>
    <w:rsid w:val="008A1382"/>
    <w:rsid w:val="008A47C6"/>
    <w:rsid w:val="008B33CE"/>
    <w:rsid w:val="008B44FC"/>
    <w:rsid w:val="008B45BD"/>
    <w:rsid w:val="008B4AD1"/>
    <w:rsid w:val="008B65A2"/>
    <w:rsid w:val="008B661B"/>
    <w:rsid w:val="008C26E3"/>
    <w:rsid w:val="008C5AC8"/>
    <w:rsid w:val="008C7C97"/>
    <w:rsid w:val="008D1F39"/>
    <w:rsid w:val="008D261A"/>
    <w:rsid w:val="008D2BF1"/>
    <w:rsid w:val="008D5EBA"/>
    <w:rsid w:val="008E06F3"/>
    <w:rsid w:val="008E257C"/>
    <w:rsid w:val="008E39D3"/>
    <w:rsid w:val="008E6B76"/>
    <w:rsid w:val="008F0271"/>
    <w:rsid w:val="008F26C3"/>
    <w:rsid w:val="008F7035"/>
    <w:rsid w:val="00907A17"/>
    <w:rsid w:val="00911ED9"/>
    <w:rsid w:val="0091623C"/>
    <w:rsid w:val="00920B44"/>
    <w:rsid w:val="00921403"/>
    <w:rsid w:val="00922764"/>
    <w:rsid w:val="00922FAE"/>
    <w:rsid w:val="0092518A"/>
    <w:rsid w:val="00927711"/>
    <w:rsid w:val="009331FA"/>
    <w:rsid w:val="009334B9"/>
    <w:rsid w:val="009370A4"/>
    <w:rsid w:val="00937341"/>
    <w:rsid w:val="0094387B"/>
    <w:rsid w:val="00945EA3"/>
    <w:rsid w:val="0095068C"/>
    <w:rsid w:val="00952633"/>
    <w:rsid w:val="0095708A"/>
    <w:rsid w:val="009612EC"/>
    <w:rsid w:val="00961B93"/>
    <w:rsid w:val="00962435"/>
    <w:rsid w:val="00962EC2"/>
    <w:rsid w:val="00971298"/>
    <w:rsid w:val="00973DB8"/>
    <w:rsid w:val="00982285"/>
    <w:rsid w:val="0099434B"/>
    <w:rsid w:val="00996909"/>
    <w:rsid w:val="009A0988"/>
    <w:rsid w:val="009A1152"/>
    <w:rsid w:val="009A4B1F"/>
    <w:rsid w:val="009A4C90"/>
    <w:rsid w:val="009A4E6C"/>
    <w:rsid w:val="009A65FF"/>
    <w:rsid w:val="009A6F6F"/>
    <w:rsid w:val="009B1B32"/>
    <w:rsid w:val="009B4CFC"/>
    <w:rsid w:val="009B6BF1"/>
    <w:rsid w:val="009B73D5"/>
    <w:rsid w:val="009C373F"/>
    <w:rsid w:val="009C48F3"/>
    <w:rsid w:val="009C4B4E"/>
    <w:rsid w:val="009C64DB"/>
    <w:rsid w:val="009D187D"/>
    <w:rsid w:val="009D3B82"/>
    <w:rsid w:val="009D5A64"/>
    <w:rsid w:val="009D6D13"/>
    <w:rsid w:val="009E149C"/>
    <w:rsid w:val="009E4CF3"/>
    <w:rsid w:val="009E5F8F"/>
    <w:rsid w:val="009F03F1"/>
    <w:rsid w:val="009F0783"/>
    <w:rsid w:val="009F18BD"/>
    <w:rsid w:val="009F21A9"/>
    <w:rsid w:val="009F47BA"/>
    <w:rsid w:val="009F6CB4"/>
    <w:rsid w:val="00A0031E"/>
    <w:rsid w:val="00A02BCD"/>
    <w:rsid w:val="00A03BEA"/>
    <w:rsid w:val="00A03E47"/>
    <w:rsid w:val="00A06504"/>
    <w:rsid w:val="00A06CDE"/>
    <w:rsid w:val="00A07CB2"/>
    <w:rsid w:val="00A12AE4"/>
    <w:rsid w:val="00A1539B"/>
    <w:rsid w:val="00A23CB9"/>
    <w:rsid w:val="00A250A8"/>
    <w:rsid w:val="00A3140D"/>
    <w:rsid w:val="00A34289"/>
    <w:rsid w:val="00A348F3"/>
    <w:rsid w:val="00A408D2"/>
    <w:rsid w:val="00A4107D"/>
    <w:rsid w:val="00A46A29"/>
    <w:rsid w:val="00A472BE"/>
    <w:rsid w:val="00A47624"/>
    <w:rsid w:val="00A47983"/>
    <w:rsid w:val="00A507C8"/>
    <w:rsid w:val="00A544DC"/>
    <w:rsid w:val="00A57832"/>
    <w:rsid w:val="00A60662"/>
    <w:rsid w:val="00A613C9"/>
    <w:rsid w:val="00A65EBE"/>
    <w:rsid w:val="00A66714"/>
    <w:rsid w:val="00A70213"/>
    <w:rsid w:val="00A71253"/>
    <w:rsid w:val="00A72F10"/>
    <w:rsid w:val="00A749B2"/>
    <w:rsid w:val="00A75B2E"/>
    <w:rsid w:val="00A80D52"/>
    <w:rsid w:val="00A81A1B"/>
    <w:rsid w:val="00A85D22"/>
    <w:rsid w:val="00A86C3F"/>
    <w:rsid w:val="00A86C7E"/>
    <w:rsid w:val="00A92193"/>
    <w:rsid w:val="00A92B05"/>
    <w:rsid w:val="00AA0225"/>
    <w:rsid w:val="00AA159F"/>
    <w:rsid w:val="00AA1751"/>
    <w:rsid w:val="00AA21C4"/>
    <w:rsid w:val="00AA43D4"/>
    <w:rsid w:val="00AA5097"/>
    <w:rsid w:val="00AA6648"/>
    <w:rsid w:val="00AB00CE"/>
    <w:rsid w:val="00AB1F69"/>
    <w:rsid w:val="00AB6880"/>
    <w:rsid w:val="00AC2444"/>
    <w:rsid w:val="00AC302B"/>
    <w:rsid w:val="00AD0714"/>
    <w:rsid w:val="00AD0826"/>
    <w:rsid w:val="00AD24DE"/>
    <w:rsid w:val="00AD5F72"/>
    <w:rsid w:val="00AD7A67"/>
    <w:rsid w:val="00AE2F67"/>
    <w:rsid w:val="00AE5A56"/>
    <w:rsid w:val="00AE7793"/>
    <w:rsid w:val="00AF0C1E"/>
    <w:rsid w:val="00AF109A"/>
    <w:rsid w:val="00AF2AD9"/>
    <w:rsid w:val="00AF2F75"/>
    <w:rsid w:val="00AF3E5E"/>
    <w:rsid w:val="00AF4FF8"/>
    <w:rsid w:val="00AF627A"/>
    <w:rsid w:val="00B0211F"/>
    <w:rsid w:val="00B03BE8"/>
    <w:rsid w:val="00B05A2D"/>
    <w:rsid w:val="00B05B96"/>
    <w:rsid w:val="00B07FF4"/>
    <w:rsid w:val="00B14BFA"/>
    <w:rsid w:val="00B14DB9"/>
    <w:rsid w:val="00B15088"/>
    <w:rsid w:val="00B16CB7"/>
    <w:rsid w:val="00B23ED9"/>
    <w:rsid w:val="00B246DA"/>
    <w:rsid w:val="00B3019B"/>
    <w:rsid w:val="00B31401"/>
    <w:rsid w:val="00B37D6D"/>
    <w:rsid w:val="00B434A3"/>
    <w:rsid w:val="00B438AF"/>
    <w:rsid w:val="00B44CBB"/>
    <w:rsid w:val="00B47010"/>
    <w:rsid w:val="00B54F71"/>
    <w:rsid w:val="00B556FC"/>
    <w:rsid w:val="00B60A73"/>
    <w:rsid w:val="00B610B7"/>
    <w:rsid w:val="00B663A7"/>
    <w:rsid w:val="00B702DD"/>
    <w:rsid w:val="00B71D14"/>
    <w:rsid w:val="00B74E3B"/>
    <w:rsid w:val="00B76FE8"/>
    <w:rsid w:val="00B84DF8"/>
    <w:rsid w:val="00B84E7C"/>
    <w:rsid w:val="00B85DA6"/>
    <w:rsid w:val="00B87919"/>
    <w:rsid w:val="00B90D73"/>
    <w:rsid w:val="00B97E41"/>
    <w:rsid w:val="00BA0991"/>
    <w:rsid w:val="00BA1AB9"/>
    <w:rsid w:val="00BA3E33"/>
    <w:rsid w:val="00BA45A7"/>
    <w:rsid w:val="00BB0757"/>
    <w:rsid w:val="00BB25CA"/>
    <w:rsid w:val="00BB3299"/>
    <w:rsid w:val="00BB4319"/>
    <w:rsid w:val="00BB5DF4"/>
    <w:rsid w:val="00BC003C"/>
    <w:rsid w:val="00BC0D1D"/>
    <w:rsid w:val="00BC29C4"/>
    <w:rsid w:val="00BC52E5"/>
    <w:rsid w:val="00BC7B3E"/>
    <w:rsid w:val="00BD1533"/>
    <w:rsid w:val="00BD2319"/>
    <w:rsid w:val="00BD332E"/>
    <w:rsid w:val="00BE1FB7"/>
    <w:rsid w:val="00C00344"/>
    <w:rsid w:val="00C017B8"/>
    <w:rsid w:val="00C02220"/>
    <w:rsid w:val="00C0316D"/>
    <w:rsid w:val="00C04409"/>
    <w:rsid w:val="00C04DF6"/>
    <w:rsid w:val="00C10A83"/>
    <w:rsid w:val="00C13765"/>
    <w:rsid w:val="00C14A51"/>
    <w:rsid w:val="00C14CA6"/>
    <w:rsid w:val="00C16589"/>
    <w:rsid w:val="00C20050"/>
    <w:rsid w:val="00C201DC"/>
    <w:rsid w:val="00C2064D"/>
    <w:rsid w:val="00C2541F"/>
    <w:rsid w:val="00C254DC"/>
    <w:rsid w:val="00C2752C"/>
    <w:rsid w:val="00C27E41"/>
    <w:rsid w:val="00C329BA"/>
    <w:rsid w:val="00C32B76"/>
    <w:rsid w:val="00C33FE3"/>
    <w:rsid w:val="00C37B36"/>
    <w:rsid w:val="00C400A7"/>
    <w:rsid w:val="00C40408"/>
    <w:rsid w:val="00C42FE8"/>
    <w:rsid w:val="00C4566D"/>
    <w:rsid w:val="00C4783C"/>
    <w:rsid w:val="00C535AA"/>
    <w:rsid w:val="00C53E99"/>
    <w:rsid w:val="00C5590A"/>
    <w:rsid w:val="00C60C7F"/>
    <w:rsid w:val="00C60FA4"/>
    <w:rsid w:val="00C65075"/>
    <w:rsid w:val="00C70312"/>
    <w:rsid w:val="00C73904"/>
    <w:rsid w:val="00C74E6D"/>
    <w:rsid w:val="00C77967"/>
    <w:rsid w:val="00C77C6D"/>
    <w:rsid w:val="00C77C77"/>
    <w:rsid w:val="00C77CC2"/>
    <w:rsid w:val="00C8068D"/>
    <w:rsid w:val="00C80FE2"/>
    <w:rsid w:val="00C81ECA"/>
    <w:rsid w:val="00C82B42"/>
    <w:rsid w:val="00C82C47"/>
    <w:rsid w:val="00C909A0"/>
    <w:rsid w:val="00C90AE1"/>
    <w:rsid w:val="00C92EE8"/>
    <w:rsid w:val="00C93298"/>
    <w:rsid w:val="00C94621"/>
    <w:rsid w:val="00C9686E"/>
    <w:rsid w:val="00C97161"/>
    <w:rsid w:val="00C97F91"/>
    <w:rsid w:val="00CA1582"/>
    <w:rsid w:val="00CA170B"/>
    <w:rsid w:val="00CA27B7"/>
    <w:rsid w:val="00CA33E3"/>
    <w:rsid w:val="00CA76F8"/>
    <w:rsid w:val="00CB0AC1"/>
    <w:rsid w:val="00CB0BE8"/>
    <w:rsid w:val="00CB4CB3"/>
    <w:rsid w:val="00CB7C7E"/>
    <w:rsid w:val="00CC1A40"/>
    <w:rsid w:val="00CC393A"/>
    <w:rsid w:val="00CC5EB2"/>
    <w:rsid w:val="00CC7C1F"/>
    <w:rsid w:val="00CD2F07"/>
    <w:rsid w:val="00CD3AEA"/>
    <w:rsid w:val="00CD3FAF"/>
    <w:rsid w:val="00CD5212"/>
    <w:rsid w:val="00CD554D"/>
    <w:rsid w:val="00CD598F"/>
    <w:rsid w:val="00CE5D19"/>
    <w:rsid w:val="00CE5E31"/>
    <w:rsid w:val="00CE6445"/>
    <w:rsid w:val="00CF150B"/>
    <w:rsid w:val="00CF4B4A"/>
    <w:rsid w:val="00CF53A6"/>
    <w:rsid w:val="00D01E56"/>
    <w:rsid w:val="00D0464F"/>
    <w:rsid w:val="00D1202C"/>
    <w:rsid w:val="00D14C8D"/>
    <w:rsid w:val="00D14D9D"/>
    <w:rsid w:val="00D1503B"/>
    <w:rsid w:val="00D16386"/>
    <w:rsid w:val="00D1778B"/>
    <w:rsid w:val="00D2047C"/>
    <w:rsid w:val="00D21DA5"/>
    <w:rsid w:val="00D23C73"/>
    <w:rsid w:val="00D24EBD"/>
    <w:rsid w:val="00D27716"/>
    <w:rsid w:val="00D3042C"/>
    <w:rsid w:val="00D311B6"/>
    <w:rsid w:val="00D31D9F"/>
    <w:rsid w:val="00D34242"/>
    <w:rsid w:val="00D355AB"/>
    <w:rsid w:val="00D378BF"/>
    <w:rsid w:val="00D37B92"/>
    <w:rsid w:val="00D41E58"/>
    <w:rsid w:val="00D43E55"/>
    <w:rsid w:val="00D46C1D"/>
    <w:rsid w:val="00D47155"/>
    <w:rsid w:val="00D52478"/>
    <w:rsid w:val="00D52FA4"/>
    <w:rsid w:val="00D543CF"/>
    <w:rsid w:val="00D557C4"/>
    <w:rsid w:val="00D63C18"/>
    <w:rsid w:val="00D65577"/>
    <w:rsid w:val="00D704E6"/>
    <w:rsid w:val="00D761CF"/>
    <w:rsid w:val="00D76452"/>
    <w:rsid w:val="00D84D06"/>
    <w:rsid w:val="00D84EE8"/>
    <w:rsid w:val="00D966F0"/>
    <w:rsid w:val="00D97D03"/>
    <w:rsid w:val="00DA4266"/>
    <w:rsid w:val="00DA5A6D"/>
    <w:rsid w:val="00DB6FA4"/>
    <w:rsid w:val="00DC61F3"/>
    <w:rsid w:val="00DC714D"/>
    <w:rsid w:val="00DC75B8"/>
    <w:rsid w:val="00DC7A57"/>
    <w:rsid w:val="00DD0DDE"/>
    <w:rsid w:val="00DD17AE"/>
    <w:rsid w:val="00DD4040"/>
    <w:rsid w:val="00DE0077"/>
    <w:rsid w:val="00DE067E"/>
    <w:rsid w:val="00DE55D2"/>
    <w:rsid w:val="00DE5EB4"/>
    <w:rsid w:val="00DE6A9C"/>
    <w:rsid w:val="00DF009B"/>
    <w:rsid w:val="00DF232A"/>
    <w:rsid w:val="00DF59DF"/>
    <w:rsid w:val="00DF5F98"/>
    <w:rsid w:val="00E01BF8"/>
    <w:rsid w:val="00E031E4"/>
    <w:rsid w:val="00E059DA"/>
    <w:rsid w:val="00E065B4"/>
    <w:rsid w:val="00E06890"/>
    <w:rsid w:val="00E06EB4"/>
    <w:rsid w:val="00E13682"/>
    <w:rsid w:val="00E179B9"/>
    <w:rsid w:val="00E20414"/>
    <w:rsid w:val="00E24513"/>
    <w:rsid w:val="00E26874"/>
    <w:rsid w:val="00E27307"/>
    <w:rsid w:val="00E27F25"/>
    <w:rsid w:val="00E33B6E"/>
    <w:rsid w:val="00E352F1"/>
    <w:rsid w:val="00E35910"/>
    <w:rsid w:val="00E35F1F"/>
    <w:rsid w:val="00E43139"/>
    <w:rsid w:val="00E43EC7"/>
    <w:rsid w:val="00E45704"/>
    <w:rsid w:val="00E47FAF"/>
    <w:rsid w:val="00E54BD9"/>
    <w:rsid w:val="00E55FDB"/>
    <w:rsid w:val="00E62EC6"/>
    <w:rsid w:val="00E67B04"/>
    <w:rsid w:val="00E73684"/>
    <w:rsid w:val="00E73890"/>
    <w:rsid w:val="00E75F9B"/>
    <w:rsid w:val="00E82141"/>
    <w:rsid w:val="00E83705"/>
    <w:rsid w:val="00E840EC"/>
    <w:rsid w:val="00E91FE7"/>
    <w:rsid w:val="00E92521"/>
    <w:rsid w:val="00E94B5A"/>
    <w:rsid w:val="00E9534C"/>
    <w:rsid w:val="00EA3327"/>
    <w:rsid w:val="00EA3F09"/>
    <w:rsid w:val="00EA6CFB"/>
    <w:rsid w:val="00EB27CC"/>
    <w:rsid w:val="00EB40CB"/>
    <w:rsid w:val="00EC03D8"/>
    <w:rsid w:val="00EC1B92"/>
    <w:rsid w:val="00EC27FA"/>
    <w:rsid w:val="00EC3B3F"/>
    <w:rsid w:val="00EC519E"/>
    <w:rsid w:val="00EC6A27"/>
    <w:rsid w:val="00ED231A"/>
    <w:rsid w:val="00EE0083"/>
    <w:rsid w:val="00EE69DB"/>
    <w:rsid w:val="00EF0AAD"/>
    <w:rsid w:val="00EF23EC"/>
    <w:rsid w:val="00EF487C"/>
    <w:rsid w:val="00F0475C"/>
    <w:rsid w:val="00F05DAE"/>
    <w:rsid w:val="00F0618F"/>
    <w:rsid w:val="00F10F03"/>
    <w:rsid w:val="00F125A9"/>
    <w:rsid w:val="00F12E03"/>
    <w:rsid w:val="00F130DF"/>
    <w:rsid w:val="00F13A18"/>
    <w:rsid w:val="00F149A4"/>
    <w:rsid w:val="00F16E72"/>
    <w:rsid w:val="00F20662"/>
    <w:rsid w:val="00F23B24"/>
    <w:rsid w:val="00F24193"/>
    <w:rsid w:val="00F353B3"/>
    <w:rsid w:val="00F355B3"/>
    <w:rsid w:val="00F41CC2"/>
    <w:rsid w:val="00F4322D"/>
    <w:rsid w:val="00F46C3F"/>
    <w:rsid w:val="00F4730F"/>
    <w:rsid w:val="00F50D65"/>
    <w:rsid w:val="00F54AAC"/>
    <w:rsid w:val="00F56378"/>
    <w:rsid w:val="00F56798"/>
    <w:rsid w:val="00F572AF"/>
    <w:rsid w:val="00F57FC9"/>
    <w:rsid w:val="00F61214"/>
    <w:rsid w:val="00F6290F"/>
    <w:rsid w:val="00F63192"/>
    <w:rsid w:val="00F646A5"/>
    <w:rsid w:val="00F64F1F"/>
    <w:rsid w:val="00F65263"/>
    <w:rsid w:val="00F677EA"/>
    <w:rsid w:val="00F705BE"/>
    <w:rsid w:val="00F70EC0"/>
    <w:rsid w:val="00F713CD"/>
    <w:rsid w:val="00F748CC"/>
    <w:rsid w:val="00F7492D"/>
    <w:rsid w:val="00F758C2"/>
    <w:rsid w:val="00F77BE1"/>
    <w:rsid w:val="00F77E90"/>
    <w:rsid w:val="00F81468"/>
    <w:rsid w:val="00F81DE8"/>
    <w:rsid w:val="00F87CBB"/>
    <w:rsid w:val="00F95CBE"/>
    <w:rsid w:val="00F969AB"/>
    <w:rsid w:val="00F96B25"/>
    <w:rsid w:val="00FA3F90"/>
    <w:rsid w:val="00FB4752"/>
    <w:rsid w:val="00FB4931"/>
    <w:rsid w:val="00FB6B2C"/>
    <w:rsid w:val="00FB7ECE"/>
    <w:rsid w:val="00FC20B4"/>
    <w:rsid w:val="00FC43AF"/>
    <w:rsid w:val="00FC5EEF"/>
    <w:rsid w:val="00FC6F5E"/>
    <w:rsid w:val="00FC755A"/>
    <w:rsid w:val="00FC7DDD"/>
    <w:rsid w:val="00FD0221"/>
    <w:rsid w:val="00FD26B2"/>
    <w:rsid w:val="00FD2F57"/>
    <w:rsid w:val="00FD3186"/>
    <w:rsid w:val="00FD5352"/>
    <w:rsid w:val="00FD5D46"/>
    <w:rsid w:val="00FE00D9"/>
    <w:rsid w:val="00FE39D8"/>
    <w:rsid w:val="00FE7304"/>
    <w:rsid w:val="00FF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F844C-C56C-4DE5-801B-E779AA33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90"/>
    <w:pPr>
      <w:ind w:left="720"/>
      <w:contextualSpacing/>
    </w:pPr>
  </w:style>
  <w:style w:type="paragraph" w:styleId="ListBullet">
    <w:name w:val="List Bullet"/>
    <w:basedOn w:val="Normal"/>
    <w:autoRedefine/>
    <w:rsid w:val="00647F55"/>
    <w:pPr>
      <w:ind w:left="2880" w:firstLine="720"/>
      <w:contextualSpacing/>
      <w:jc w:val="both"/>
    </w:pPr>
    <w:rPr>
      <w:rFonts w:eastAsia="Times New Roman" w:cstheme="minorHAnsi"/>
      <w:sz w:val="24"/>
      <w:szCs w:val="24"/>
      <w:lang w:eastAsia="en-GB"/>
    </w:rPr>
  </w:style>
  <w:style w:type="character" w:styleId="Hyperlink">
    <w:name w:val="Hyperlink"/>
    <w:basedOn w:val="DefaultParagraphFont"/>
    <w:uiPriority w:val="99"/>
    <w:unhideWhenUsed/>
    <w:rsid w:val="00B05B96"/>
    <w:rPr>
      <w:color w:val="0000FF" w:themeColor="hyperlink"/>
      <w:u w:val="single"/>
    </w:rPr>
  </w:style>
  <w:style w:type="character" w:styleId="FollowedHyperlink">
    <w:name w:val="FollowedHyperlink"/>
    <w:basedOn w:val="DefaultParagraphFont"/>
    <w:uiPriority w:val="99"/>
    <w:semiHidden/>
    <w:unhideWhenUsed/>
    <w:rsid w:val="00B05B96"/>
    <w:rPr>
      <w:color w:val="800080" w:themeColor="followedHyperlink"/>
      <w:u w:val="single"/>
    </w:rPr>
  </w:style>
  <w:style w:type="paragraph" w:customStyle="1" w:styleId="m-2802016499439468204gmail-msolistparagraph">
    <w:name w:val="m_-2802016499439468204gmail-msolistparagraph"/>
    <w:basedOn w:val="Normal"/>
    <w:rsid w:val="00B05B9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3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0B"/>
    <w:rPr>
      <w:rFonts w:ascii="Segoe UI" w:hAnsi="Segoe UI" w:cs="Segoe UI"/>
      <w:sz w:val="18"/>
      <w:szCs w:val="18"/>
    </w:rPr>
  </w:style>
  <w:style w:type="paragraph" w:customStyle="1" w:styleId="Normal0">
    <w:name w:val="[Normal]"/>
    <w:basedOn w:val="Normal"/>
    <w:rsid w:val="00273E0C"/>
    <w:pPr>
      <w:autoSpaceDE w:val="0"/>
      <w:autoSpaceDN w:val="0"/>
    </w:pPr>
    <w:rPr>
      <w:rFonts w:ascii="Arial" w:eastAsiaTheme="minorEastAsia" w:hAnsi="Arial" w:cs="Arial"/>
      <w:sz w:val="24"/>
      <w:szCs w:val="24"/>
    </w:rPr>
  </w:style>
  <w:style w:type="character" w:customStyle="1" w:styleId="casenumber">
    <w:name w:val="casenumber"/>
    <w:basedOn w:val="DefaultParagraphFont"/>
    <w:rsid w:val="006A4C5D"/>
  </w:style>
  <w:style w:type="character" w:customStyle="1" w:styleId="description">
    <w:name w:val="description"/>
    <w:basedOn w:val="DefaultParagraphFont"/>
    <w:rsid w:val="006A4C5D"/>
  </w:style>
  <w:style w:type="character" w:customStyle="1" w:styleId="address">
    <w:name w:val="address"/>
    <w:basedOn w:val="DefaultParagraphFont"/>
    <w:rsid w:val="006A4C5D"/>
  </w:style>
  <w:style w:type="paragraph" w:styleId="NormalWeb">
    <w:name w:val="Normal (Web)"/>
    <w:basedOn w:val="Normal"/>
    <w:uiPriority w:val="99"/>
    <w:unhideWhenUsed/>
    <w:rsid w:val="00CC1A40"/>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rsid w:val="000143C8"/>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rsid w:val="000143C8"/>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FC20B4"/>
    <w:pPr>
      <w:tabs>
        <w:tab w:val="center" w:pos="4513"/>
        <w:tab w:val="right" w:pos="9026"/>
      </w:tabs>
    </w:pPr>
  </w:style>
  <w:style w:type="character" w:customStyle="1" w:styleId="FooterChar">
    <w:name w:val="Footer Char"/>
    <w:basedOn w:val="DefaultParagraphFont"/>
    <w:link w:val="Footer"/>
    <w:uiPriority w:val="99"/>
    <w:rsid w:val="00F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88">
      <w:bodyDiv w:val="1"/>
      <w:marLeft w:val="0"/>
      <w:marRight w:val="0"/>
      <w:marTop w:val="0"/>
      <w:marBottom w:val="0"/>
      <w:divBdr>
        <w:top w:val="none" w:sz="0" w:space="0" w:color="auto"/>
        <w:left w:val="none" w:sz="0" w:space="0" w:color="auto"/>
        <w:bottom w:val="none" w:sz="0" w:space="0" w:color="auto"/>
        <w:right w:val="none" w:sz="0" w:space="0" w:color="auto"/>
      </w:divBdr>
    </w:div>
    <w:div w:id="277377630">
      <w:bodyDiv w:val="1"/>
      <w:marLeft w:val="0"/>
      <w:marRight w:val="0"/>
      <w:marTop w:val="0"/>
      <w:marBottom w:val="0"/>
      <w:divBdr>
        <w:top w:val="none" w:sz="0" w:space="0" w:color="auto"/>
        <w:left w:val="none" w:sz="0" w:space="0" w:color="auto"/>
        <w:bottom w:val="none" w:sz="0" w:space="0" w:color="auto"/>
        <w:right w:val="none" w:sz="0" w:space="0" w:color="auto"/>
      </w:divBdr>
      <w:divsChild>
        <w:div w:id="208374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276">
      <w:bodyDiv w:val="1"/>
      <w:marLeft w:val="0"/>
      <w:marRight w:val="0"/>
      <w:marTop w:val="0"/>
      <w:marBottom w:val="0"/>
      <w:divBdr>
        <w:top w:val="none" w:sz="0" w:space="0" w:color="auto"/>
        <w:left w:val="none" w:sz="0" w:space="0" w:color="auto"/>
        <w:bottom w:val="none" w:sz="0" w:space="0" w:color="auto"/>
        <w:right w:val="none" w:sz="0" w:space="0" w:color="auto"/>
      </w:divBdr>
    </w:div>
    <w:div w:id="826290818">
      <w:bodyDiv w:val="1"/>
      <w:marLeft w:val="0"/>
      <w:marRight w:val="0"/>
      <w:marTop w:val="0"/>
      <w:marBottom w:val="0"/>
      <w:divBdr>
        <w:top w:val="none" w:sz="0" w:space="0" w:color="auto"/>
        <w:left w:val="none" w:sz="0" w:space="0" w:color="auto"/>
        <w:bottom w:val="none" w:sz="0" w:space="0" w:color="auto"/>
        <w:right w:val="none" w:sz="0" w:space="0" w:color="auto"/>
      </w:divBdr>
      <w:divsChild>
        <w:div w:id="71631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58870">
              <w:marLeft w:val="0"/>
              <w:marRight w:val="0"/>
              <w:marTop w:val="0"/>
              <w:marBottom w:val="0"/>
              <w:divBdr>
                <w:top w:val="none" w:sz="0" w:space="0" w:color="auto"/>
                <w:left w:val="none" w:sz="0" w:space="0" w:color="auto"/>
                <w:bottom w:val="none" w:sz="0" w:space="0" w:color="auto"/>
                <w:right w:val="none" w:sz="0" w:space="0" w:color="auto"/>
              </w:divBdr>
              <w:divsChild>
                <w:div w:id="849834735">
                  <w:marLeft w:val="0"/>
                  <w:marRight w:val="0"/>
                  <w:marTop w:val="0"/>
                  <w:marBottom w:val="0"/>
                  <w:divBdr>
                    <w:top w:val="none" w:sz="0" w:space="0" w:color="auto"/>
                    <w:left w:val="none" w:sz="0" w:space="0" w:color="auto"/>
                    <w:bottom w:val="none" w:sz="0" w:space="0" w:color="auto"/>
                    <w:right w:val="none" w:sz="0" w:space="0" w:color="auto"/>
                  </w:divBdr>
                  <w:divsChild>
                    <w:div w:id="153837149">
                      <w:marLeft w:val="0"/>
                      <w:marRight w:val="0"/>
                      <w:marTop w:val="0"/>
                      <w:marBottom w:val="0"/>
                      <w:divBdr>
                        <w:top w:val="none" w:sz="0" w:space="0" w:color="auto"/>
                        <w:left w:val="none" w:sz="0" w:space="0" w:color="auto"/>
                        <w:bottom w:val="none" w:sz="0" w:space="0" w:color="auto"/>
                        <w:right w:val="none" w:sz="0" w:space="0" w:color="auto"/>
                      </w:divBdr>
                      <w:divsChild>
                        <w:div w:id="711077164">
                          <w:marLeft w:val="0"/>
                          <w:marRight w:val="0"/>
                          <w:marTop w:val="0"/>
                          <w:marBottom w:val="0"/>
                          <w:divBdr>
                            <w:top w:val="none" w:sz="0" w:space="0" w:color="auto"/>
                            <w:left w:val="none" w:sz="0" w:space="0" w:color="auto"/>
                            <w:bottom w:val="none" w:sz="0" w:space="0" w:color="auto"/>
                            <w:right w:val="none" w:sz="0" w:space="0" w:color="auto"/>
                          </w:divBdr>
                          <w:divsChild>
                            <w:div w:id="172714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99145">
                                  <w:marLeft w:val="0"/>
                                  <w:marRight w:val="0"/>
                                  <w:marTop w:val="0"/>
                                  <w:marBottom w:val="0"/>
                                  <w:divBdr>
                                    <w:top w:val="none" w:sz="0" w:space="0" w:color="auto"/>
                                    <w:left w:val="none" w:sz="0" w:space="0" w:color="auto"/>
                                    <w:bottom w:val="none" w:sz="0" w:space="0" w:color="auto"/>
                                    <w:right w:val="none" w:sz="0" w:space="0" w:color="auto"/>
                                  </w:divBdr>
                                  <w:divsChild>
                                    <w:div w:id="307520251">
                                      <w:marLeft w:val="0"/>
                                      <w:marRight w:val="0"/>
                                      <w:marTop w:val="0"/>
                                      <w:marBottom w:val="0"/>
                                      <w:divBdr>
                                        <w:top w:val="none" w:sz="0" w:space="0" w:color="auto"/>
                                        <w:left w:val="none" w:sz="0" w:space="0" w:color="auto"/>
                                        <w:bottom w:val="none" w:sz="0" w:space="0" w:color="auto"/>
                                        <w:right w:val="none" w:sz="0" w:space="0" w:color="auto"/>
                                      </w:divBdr>
                                      <w:divsChild>
                                        <w:div w:id="231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03337">
      <w:bodyDiv w:val="1"/>
      <w:marLeft w:val="0"/>
      <w:marRight w:val="0"/>
      <w:marTop w:val="0"/>
      <w:marBottom w:val="0"/>
      <w:divBdr>
        <w:top w:val="none" w:sz="0" w:space="0" w:color="auto"/>
        <w:left w:val="none" w:sz="0" w:space="0" w:color="auto"/>
        <w:bottom w:val="none" w:sz="0" w:space="0" w:color="auto"/>
        <w:right w:val="none" w:sz="0" w:space="0" w:color="auto"/>
      </w:divBdr>
      <w:divsChild>
        <w:div w:id="75985303">
          <w:marLeft w:val="0"/>
          <w:marRight w:val="0"/>
          <w:marTop w:val="0"/>
          <w:marBottom w:val="0"/>
          <w:divBdr>
            <w:top w:val="none" w:sz="0" w:space="0" w:color="auto"/>
            <w:left w:val="none" w:sz="0" w:space="0" w:color="auto"/>
            <w:bottom w:val="none" w:sz="0" w:space="0" w:color="auto"/>
            <w:right w:val="none" w:sz="0" w:space="0" w:color="auto"/>
          </w:divBdr>
        </w:div>
        <w:div w:id="406726429">
          <w:marLeft w:val="0"/>
          <w:marRight w:val="0"/>
          <w:marTop w:val="0"/>
          <w:marBottom w:val="0"/>
          <w:divBdr>
            <w:top w:val="none" w:sz="0" w:space="0" w:color="auto"/>
            <w:left w:val="none" w:sz="0" w:space="0" w:color="auto"/>
            <w:bottom w:val="none" w:sz="0" w:space="0" w:color="auto"/>
            <w:right w:val="none" w:sz="0" w:space="0" w:color="auto"/>
          </w:divBdr>
        </w:div>
        <w:div w:id="1306593014">
          <w:marLeft w:val="0"/>
          <w:marRight w:val="0"/>
          <w:marTop w:val="0"/>
          <w:marBottom w:val="0"/>
          <w:divBdr>
            <w:top w:val="none" w:sz="0" w:space="0" w:color="auto"/>
            <w:left w:val="none" w:sz="0" w:space="0" w:color="auto"/>
            <w:bottom w:val="none" w:sz="0" w:space="0" w:color="auto"/>
            <w:right w:val="none" w:sz="0" w:space="0" w:color="auto"/>
          </w:divBdr>
        </w:div>
        <w:div w:id="1352226336">
          <w:marLeft w:val="0"/>
          <w:marRight w:val="0"/>
          <w:marTop w:val="0"/>
          <w:marBottom w:val="0"/>
          <w:divBdr>
            <w:top w:val="none" w:sz="0" w:space="0" w:color="auto"/>
            <w:left w:val="none" w:sz="0" w:space="0" w:color="auto"/>
            <w:bottom w:val="none" w:sz="0" w:space="0" w:color="auto"/>
            <w:right w:val="none" w:sz="0" w:space="0" w:color="auto"/>
          </w:divBdr>
        </w:div>
      </w:divsChild>
    </w:div>
    <w:div w:id="1116831104">
      <w:bodyDiv w:val="1"/>
      <w:marLeft w:val="0"/>
      <w:marRight w:val="0"/>
      <w:marTop w:val="0"/>
      <w:marBottom w:val="0"/>
      <w:divBdr>
        <w:top w:val="none" w:sz="0" w:space="0" w:color="auto"/>
        <w:left w:val="none" w:sz="0" w:space="0" w:color="auto"/>
        <w:bottom w:val="none" w:sz="0" w:space="0" w:color="auto"/>
        <w:right w:val="none" w:sz="0" w:space="0" w:color="auto"/>
      </w:divBdr>
    </w:div>
    <w:div w:id="1479346705">
      <w:bodyDiv w:val="1"/>
      <w:marLeft w:val="0"/>
      <w:marRight w:val="0"/>
      <w:marTop w:val="0"/>
      <w:marBottom w:val="0"/>
      <w:divBdr>
        <w:top w:val="none" w:sz="0" w:space="0" w:color="auto"/>
        <w:left w:val="none" w:sz="0" w:space="0" w:color="auto"/>
        <w:bottom w:val="none" w:sz="0" w:space="0" w:color="auto"/>
        <w:right w:val="none" w:sz="0" w:space="0" w:color="auto"/>
      </w:divBdr>
      <w:divsChild>
        <w:div w:id="975137722">
          <w:marLeft w:val="0"/>
          <w:marRight w:val="0"/>
          <w:marTop w:val="0"/>
          <w:marBottom w:val="0"/>
          <w:divBdr>
            <w:top w:val="none" w:sz="0" w:space="0" w:color="auto"/>
            <w:left w:val="none" w:sz="0" w:space="0" w:color="auto"/>
            <w:bottom w:val="none" w:sz="0" w:space="0" w:color="auto"/>
            <w:right w:val="none" w:sz="0" w:space="0" w:color="auto"/>
          </w:divBdr>
        </w:div>
        <w:div w:id="1910845867">
          <w:marLeft w:val="0"/>
          <w:marRight w:val="0"/>
          <w:marTop w:val="0"/>
          <w:marBottom w:val="0"/>
          <w:divBdr>
            <w:top w:val="none" w:sz="0" w:space="0" w:color="auto"/>
            <w:left w:val="none" w:sz="0" w:space="0" w:color="auto"/>
            <w:bottom w:val="none" w:sz="0" w:space="0" w:color="auto"/>
            <w:right w:val="none" w:sz="0" w:space="0" w:color="auto"/>
          </w:divBdr>
        </w:div>
      </w:divsChild>
    </w:div>
    <w:div w:id="184146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4314">
          <w:marLeft w:val="0"/>
          <w:marRight w:val="0"/>
          <w:marTop w:val="0"/>
          <w:marBottom w:val="0"/>
          <w:divBdr>
            <w:top w:val="none" w:sz="0" w:space="0" w:color="auto"/>
            <w:left w:val="none" w:sz="0" w:space="0" w:color="auto"/>
            <w:bottom w:val="none" w:sz="0" w:space="0" w:color="auto"/>
            <w:right w:val="none" w:sz="0" w:space="0" w:color="auto"/>
          </w:divBdr>
        </w:div>
        <w:div w:id="1169058753">
          <w:marLeft w:val="0"/>
          <w:marRight w:val="0"/>
          <w:marTop w:val="0"/>
          <w:marBottom w:val="0"/>
          <w:divBdr>
            <w:top w:val="none" w:sz="0" w:space="0" w:color="auto"/>
            <w:left w:val="none" w:sz="0" w:space="0" w:color="auto"/>
            <w:bottom w:val="none" w:sz="0" w:space="0" w:color="auto"/>
            <w:right w:val="none" w:sz="0" w:space="0" w:color="auto"/>
          </w:divBdr>
        </w:div>
        <w:div w:id="11785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ccess.iow.gov.uk/online-applications/applicationDetails.do?keyVal=SW4WQVIQGNE00&amp;activeTab=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iow.gov.uk/online-applications/applicationDetails.do?keyVal=SUQX6IIQGF700&amp;activeTab=summ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access.iow.gov.uk/online-applications/applicationDetails.do?keyVal=SX9WB9IQ0AW00&amp;activeTab=summary" TargetMode="External"/><Relationship Id="rId4" Type="http://schemas.openxmlformats.org/officeDocument/2006/relationships/settings" Target="settings.xml"/><Relationship Id="rId9" Type="http://schemas.openxmlformats.org/officeDocument/2006/relationships/hyperlink" Target="https://publicaccess.iow.gov.uk/online-applications/applicationDetails.do?keyVal=SXZKX6IQGZP00&amp;activeTab=summ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34B9-75E0-4A02-9A6A-0DF349E7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4</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Microsoft account</cp:lastModifiedBy>
  <cp:revision>8</cp:revision>
  <cp:lastPrinted>2024-12-13T11:42:00Z</cp:lastPrinted>
  <dcterms:created xsi:type="dcterms:W3CDTF">2025-07-10T10:46:00Z</dcterms:created>
  <dcterms:modified xsi:type="dcterms:W3CDTF">2025-07-11T13:36:00Z</dcterms:modified>
</cp:coreProperties>
</file>