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Default="008C0832" w:rsidP="008C0832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Clerk to Gurnard Parish Council</w:t>
      </w:r>
    </w:p>
    <w:p w:rsidR="008C0832" w:rsidRDefault="008C0832" w:rsidP="008C0832">
      <w:pPr>
        <w:spacing w:after="0"/>
      </w:pPr>
      <w:r>
        <w:t>39 Victoria Road</w:t>
      </w:r>
    </w:p>
    <w:p w:rsidR="008C0832" w:rsidRDefault="008C0832" w:rsidP="008C0832">
      <w:pPr>
        <w:spacing w:after="0"/>
      </w:pPr>
      <w:r>
        <w:t>Cowes</w:t>
      </w:r>
    </w:p>
    <w:p w:rsidR="008C0832" w:rsidRDefault="008C0832" w:rsidP="008C0832">
      <w:pPr>
        <w:spacing w:after="0"/>
      </w:pPr>
      <w:r>
        <w:t>PO31 7JH</w:t>
      </w:r>
    </w:p>
    <w:p w:rsidR="008C0832" w:rsidRDefault="008C0832" w:rsidP="008C0832">
      <w:pPr>
        <w:spacing w:after="0"/>
      </w:pPr>
      <w:r>
        <w:t>07305 013718</w:t>
      </w:r>
    </w:p>
    <w:p w:rsidR="008C0832" w:rsidRDefault="0020316E" w:rsidP="008C0832">
      <w:pPr>
        <w:spacing w:after="0"/>
      </w:pPr>
      <w:hyperlink r:id="rId6" w:history="1">
        <w:r w:rsidR="008C0832" w:rsidRPr="00C82920">
          <w:rPr>
            <w:rStyle w:val="Hyperlink"/>
          </w:rPr>
          <w:t>clerk@gurnardparishcouncil.gov.uk</w:t>
        </w:r>
      </w:hyperlink>
    </w:p>
    <w:p w:rsidR="008C0832" w:rsidRDefault="008C0832" w:rsidP="008C0832">
      <w:pPr>
        <w:spacing w:after="0"/>
      </w:pP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2</w:t>
      </w:r>
      <w:r>
        <w:rPr>
          <w:rFonts w:eastAsia="Times New Roman" w:cstheme="minorHAnsi"/>
          <w:sz w:val="24"/>
          <w:szCs w:val="24"/>
          <w:lang w:eastAsia="en-GB"/>
        </w:rPr>
        <w:t>2</w:t>
      </w:r>
      <w:r w:rsidRPr="005431E5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431E5">
        <w:rPr>
          <w:rFonts w:eastAsia="Times New Roman" w:cstheme="minorHAnsi"/>
          <w:sz w:val="24"/>
          <w:szCs w:val="24"/>
          <w:lang w:eastAsia="en-GB"/>
        </w:rPr>
        <w:t>February 2024</w:t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You are hereby summoned to a meeting of the Planning Committee of Gurnard Parish Council which will be held at 6:30pm on Wednesday 28</w:t>
      </w:r>
      <w:r w:rsidRPr="005431E5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5431E5">
        <w:rPr>
          <w:rFonts w:eastAsia="Times New Roman" w:cstheme="minorHAnsi"/>
          <w:sz w:val="24"/>
          <w:szCs w:val="24"/>
          <w:lang w:eastAsia="en-GB"/>
        </w:rPr>
        <w:t xml:space="preserve"> February 2024 at Gurnard Village Hall, Westbrook Lane, </w:t>
      </w:r>
      <w:proofErr w:type="gramStart"/>
      <w:r w:rsidRPr="005431E5">
        <w:rPr>
          <w:rFonts w:eastAsia="Times New Roman" w:cstheme="minorHAnsi"/>
          <w:sz w:val="24"/>
          <w:szCs w:val="24"/>
          <w:lang w:eastAsia="en-GB"/>
        </w:rPr>
        <w:t>Gurnard</w:t>
      </w:r>
      <w:proofErr w:type="gramEnd"/>
      <w:r w:rsidRPr="005431E5">
        <w:rPr>
          <w:rFonts w:eastAsia="Times New Roman" w:cstheme="minorHAnsi"/>
          <w:sz w:val="24"/>
          <w:szCs w:val="24"/>
          <w:lang w:eastAsia="en-GB"/>
        </w:rPr>
        <w:t xml:space="preserve"> to discuss and consider the following items:</w:t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  <w:r w:rsidRPr="005431E5">
        <w:rPr>
          <w:rFonts w:eastAsia="Times New Roman" w:cstheme="minorHAnsi"/>
          <w:sz w:val="24"/>
          <w:szCs w:val="24"/>
          <w:lang w:eastAsia="en-GB"/>
        </w:rPr>
        <w:tab/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>Before the meeting is formally opened by the Chairman there will be an opportunity for members of the Public to make comments and ask questions.</w:t>
      </w:r>
    </w:p>
    <w:p w:rsidR="005431E5" w:rsidRPr="005431E5" w:rsidRDefault="005431E5" w:rsidP="005431E5">
      <w:pPr>
        <w:spacing w:after="0" w:line="240" w:lineRule="auto"/>
        <w:ind w:left="360"/>
        <w:contextualSpacing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5431E5" w:rsidRPr="005431E5" w:rsidRDefault="005431E5" w:rsidP="005431E5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u w:val="single"/>
          <w:lang w:eastAsia="en-GB"/>
        </w:rPr>
        <w:t>AGENDA.</w:t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>Apologies for Absence.</w:t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</w:p>
    <w:p w:rsidR="005431E5" w:rsidRPr="005431E5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 xml:space="preserve">Members’ Declarations of pecuniary and non-pecuniary interests. </w:t>
      </w:r>
    </w:p>
    <w:p w:rsidR="005431E5" w:rsidRPr="005431E5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To receive Members’ Declarations of pecuniary and non-pecuniary interests.</w:t>
      </w:r>
    </w:p>
    <w:p w:rsidR="005431E5" w:rsidRPr="005431E5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To receive and consider any written dispensation requests.</w:t>
      </w:r>
      <w:r w:rsidRPr="005431E5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5431E5" w:rsidRPr="005431E5" w:rsidRDefault="005431E5" w:rsidP="005431E5">
      <w:pPr>
        <w:spacing w:after="0" w:line="240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>Minutes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To take as read, approve and sign the minutes of the Planning Committee Meeting held on 31st January 202</w:t>
      </w:r>
      <w:r w:rsidR="0020316E">
        <w:rPr>
          <w:rFonts w:eastAsia="Times New Roman" w:cstheme="minorHAnsi"/>
          <w:sz w:val="24"/>
          <w:szCs w:val="24"/>
          <w:lang w:eastAsia="en-GB"/>
        </w:rPr>
        <w:t>4</w:t>
      </w:r>
      <w:bookmarkStart w:id="0" w:name="_GoBack"/>
      <w:bookmarkEnd w:id="0"/>
      <w:r w:rsidRPr="005431E5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>Planning, Tree Preservation &amp; Licensing Applications</w:t>
      </w:r>
    </w:p>
    <w:p w:rsidR="005431E5" w:rsidRPr="005431E5" w:rsidRDefault="005431E5" w:rsidP="005431E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To comment on the following planning applications:</w:t>
      </w:r>
    </w:p>
    <w:p w:rsidR="005431E5" w:rsidRPr="005431E5" w:rsidRDefault="005431E5" w:rsidP="005431E5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 xml:space="preserve"> 24/00210/DIS</w:t>
      </w:r>
      <w:r w:rsidRPr="005431E5">
        <w:rPr>
          <w:rFonts w:eastAsia="Times New Roman" w:cstheme="minorHAnsi"/>
          <w:sz w:val="24"/>
          <w:szCs w:val="24"/>
          <w:lang w:eastAsia="en-GB"/>
        </w:rPr>
        <w:tab/>
        <w:t>06/02/2024</w:t>
      </w:r>
      <w:r w:rsidRPr="005431E5">
        <w:rPr>
          <w:rFonts w:eastAsia="Times New Roman" w:cstheme="minorHAnsi"/>
          <w:sz w:val="24"/>
          <w:szCs w:val="24"/>
          <w:lang w:eastAsia="en-GB"/>
        </w:rPr>
        <w:tab/>
        <w:t>44 Worsley Road Gurnard Cowes Isle Of Wight</w:t>
      </w:r>
    </w:p>
    <w:p w:rsidR="005431E5" w:rsidRPr="005431E5" w:rsidRDefault="0020316E" w:rsidP="005431E5">
      <w:pPr>
        <w:spacing w:after="0" w:line="240" w:lineRule="auto"/>
        <w:ind w:left="180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7" w:history="1">
        <w:r w:rsidR="005431E5" w:rsidRPr="005431E5">
          <w:rPr>
            <w:rFonts w:ascii="Calibri" w:eastAsia="Times New Roman" w:hAnsi="Calibri" w:cs="Calibri"/>
            <w:color w:val="0563C1"/>
            <w:u w:val="single"/>
            <w:lang w:eastAsia="en-GB"/>
          </w:rPr>
          <w:t>Condition compliance application on 23/01534/RVC relating to conditions 3 (materials), 5 (Construction Management Plan) and 7 (soft landscaping)</w:t>
        </w:r>
      </w:hyperlink>
    </w:p>
    <w:p w:rsidR="005431E5" w:rsidRPr="005431E5" w:rsidRDefault="005431E5" w:rsidP="005431E5">
      <w:pPr>
        <w:spacing w:after="0" w:line="240" w:lineRule="auto"/>
        <w:ind w:left="180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Consultation end date 29/02/2024</w:t>
      </w:r>
    </w:p>
    <w:p w:rsidR="005431E5" w:rsidRPr="005431E5" w:rsidRDefault="005431E5" w:rsidP="005431E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To note any planning decisions received by 26/02/2024</w:t>
      </w:r>
    </w:p>
    <w:p w:rsidR="005431E5" w:rsidRPr="005431E5" w:rsidRDefault="005431E5" w:rsidP="005431E5">
      <w:pPr>
        <w:spacing w:after="0" w:line="240" w:lineRule="auto"/>
        <w:ind w:left="144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Ref. No: 23/02245/HOU 48 Solent View Road Gurnard Cowes Isle of Wight PO31 8JZ28</w:t>
      </w:r>
    </w:p>
    <w:p w:rsidR="005431E5" w:rsidRPr="005431E5" w:rsidRDefault="005431E5" w:rsidP="005431E5">
      <w:pPr>
        <w:spacing w:after="0" w:line="240" w:lineRule="auto"/>
        <w:ind w:left="144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Demolition of single storey side extensions and porch; proposed two storey rear extension to include recessed balcony and single storey side extensions; alterations; porch</w:t>
      </w:r>
    </w:p>
    <w:p w:rsidR="005431E5" w:rsidRPr="005431E5" w:rsidRDefault="005431E5" w:rsidP="005431E5">
      <w:pPr>
        <w:spacing w:after="0" w:line="240" w:lineRule="auto"/>
        <w:ind w:left="144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Granted 14/02/2024</w:t>
      </w:r>
    </w:p>
    <w:p w:rsidR="005431E5" w:rsidRPr="005431E5" w:rsidRDefault="005431E5" w:rsidP="005431E5">
      <w:pPr>
        <w:spacing w:after="0" w:line="240" w:lineRule="auto"/>
        <w:ind w:left="1800"/>
        <w:contextualSpacing/>
        <w:rPr>
          <w:rFonts w:eastAsia="Times New Roman" w:cstheme="minorHAnsi"/>
          <w:color w:val="0000FF"/>
          <w:sz w:val="24"/>
          <w:szCs w:val="24"/>
          <w:u w:val="single"/>
          <w:lang w:val="en-US" w:eastAsia="en-GB"/>
        </w:rPr>
      </w:pPr>
    </w:p>
    <w:p w:rsidR="005431E5" w:rsidRPr="005431E5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 xml:space="preserve">Appeal decision </w:t>
      </w:r>
      <w:proofErr w:type="spellStart"/>
      <w:r w:rsidRPr="005431E5">
        <w:rPr>
          <w:rFonts w:eastAsia="Times New Roman" w:cstheme="minorHAnsi"/>
          <w:b/>
          <w:sz w:val="24"/>
          <w:szCs w:val="24"/>
          <w:lang w:eastAsia="en-GB"/>
        </w:rPr>
        <w:t>Sunnycotts</w:t>
      </w:r>
      <w:proofErr w:type="spellEnd"/>
      <w:r w:rsidRPr="005431E5">
        <w:rPr>
          <w:rFonts w:eastAsia="Times New Roman" w:cstheme="minorHAnsi"/>
          <w:b/>
          <w:sz w:val="24"/>
          <w:szCs w:val="24"/>
          <w:lang w:eastAsia="en-GB"/>
        </w:rPr>
        <w:t xml:space="preserve"> Caravan Park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Following the circulation of Rew Street residents’ comments to the Planning Inspectorate, the Parish Council resolves to either: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Support residents comments in Full, or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 xml:space="preserve">Support </w:t>
      </w:r>
      <w:proofErr w:type="gramStart"/>
      <w:r w:rsidRPr="005431E5">
        <w:rPr>
          <w:rFonts w:eastAsia="Times New Roman" w:cstheme="minorHAnsi"/>
          <w:sz w:val="24"/>
          <w:szCs w:val="24"/>
          <w:lang w:eastAsia="en-GB"/>
        </w:rPr>
        <w:t>residents</w:t>
      </w:r>
      <w:proofErr w:type="gramEnd"/>
      <w:r w:rsidRPr="005431E5">
        <w:rPr>
          <w:rFonts w:eastAsia="Times New Roman" w:cstheme="minorHAnsi"/>
          <w:sz w:val="24"/>
          <w:szCs w:val="24"/>
          <w:lang w:eastAsia="en-GB"/>
        </w:rPr>
        <w:t xml:space="preserve"> comments in Part (defining these…) or 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431E5">
        <w:rPr>
          <w:rFonts w:eastAsia="Times New Roman" w:cstheme="minorHAnsi"/>
          <w:sz w:val="24"/>
          <w:szCs w:val="24"/>
          <w:lang w:eastAsia="en-GB"/>
        </w:rPr>
        <w:t>Not to support residents comments.</w:t>
      </w:r>
    </w:p>
    <w:p w:rsidR="005431E5" w:rsidRPr="005431E5" w:rsidRDefault="005431E5" w:rsidP="005431E5">
      <w:pPr>
        <w:spacing w:after="0" w:line="240" w:lineRule="auto"/>
        <w:ind w:left="180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431E5">
        <w:rPr>
          <w:rFonts w:eastAsia="Times New Roman" w:cstheme="minorHAnsi"/>
          <w:b/>
          <w:sz w:val="24"/>
          <w:szCs w:val="24"/>
          <w:lang w:eastAsia="en-GB"/>
        </w:rPr>
        <w:t>THE PRESS AND PUBLIC ARE CORDIALLY INVITED TO ATTEND.</w:t>
      </w:r>
    </w:p>
    <w:p w:rsidR="005431E5" w:rsidRPr="005431E5" w:rsidRDefault="005431E5" w:rsidP="005431E5">
      <w:pPr>
        <w:spacing w:after="0" w:line="240" w:lineRule="auto"/>
        <w:ind w:left="720"/>
        <w:contextualSpacing/>
        <w:rPr>
          <w:rFonts w:eastAsia="Times New Roman" w:cstheme="minorHAnsi"/>
          <w:b/>
          <w:sz w:val="24"/>
          <w:szCs w:val="24"/>
          <w:lang w:eastAsia="en-GB"/>
        </w:rPr>
      </w:pPr>
    </w:p>
    <w:p w:rsidR="005431E5" w:rsidRPr="005431E5" w:rsidRDefault="005431E5" w:rsidP="005431E5">
      <w:pPr>
        <w:spacing w:after="0" w:line="240" w:lineRule="auto"/>
        <w:ind w:left="7200" w:firstLine="720"/>
        <w:contextualSpacing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5431E5">
        <w:rPr>
          <w:rFonts w:eastAsia="Times New Roman" w:cstheme="minorHAnsi"/>
          <w:sz w:val="24"/>
          <w:szCs w:val="24"/>
          <w:lang w:eastAsia="en-GB"/>
        </w:rPr>
        <w:t>clerk</w:t>
      </w:r>
      <w:proofErr w:type="gramEnd"/>
      <w:r w:rsidRPr="005431E5">
        <w:rPr>
          <w:rFonts w:eastAsia="Times New Roman" w:cstheme="minorHAnsi"/>
          <w:sz w:val="24"/>
          <w:szCs w:val="24"/>
          <w:lang w:eastAsia="en-GB"/>
        </w:rPr>
        <w:t xml:space="preserve"> to the Council</w:t>
      </w:r>
    </w:p>
    <w:p w:rsidR="005431E5" w:rsidRPr="005431E5" w:rsidRDefault="005431E5" w:rsidP="005431E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sectPr w:rsidR="005431E5" w:rsidRPr="005431E5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53335"/>
    <w:multiLevelType w:val="hybridMultilevel"/>
    <w:tmpl w:val="7B422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F69EA"/>
    <w:multiLevelType w:val="hybridMultilevel"/>
    <w:tmpl w:val="9A5ADF3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822E82"/>
    <w:multiLevelType w:val="hybridMultilevel"/>
    <w:tmpl w:val="DE005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40205"/>
    <w:rsid w:val="0014235A"/>
    <w:rsid w:val="0020316E"/>
    <w:rsid w:val="00331A3B"/>
    <w:rsid w:val="00370A02"/>
    <w:rsid w:val="003F22FE"/>
    <w:rsid w:val="004C3B3A"/>
    <w:rsid w:val="004F3049"/>
    <w:rsid w:val="005431E5"/>
    <w:rsid w:val="005D51B3"/>
    <w:rsid w:val="00607495"/>
    <w:rsid w:val="006355DE"/>
    <w:rsid w:val="00683AB0"/>
    <w:rsid w:val="0072226D"/>
    <w:rsid w:val="0076297F"/>
    <w:rsid w:val="00896325"/>
    <w:rsid w:val="008C0832"/>
    <w:rsid w:val="00995C19"/>
    <w:rsid w:val="00A50C62"/>
    <w:rsid w:val="00B527AB"/>
    <w:rsid w:val="00BA3262"/>
    <w:rsid w:val="00BA7CC2"/>
    <w:rsid w:val="00BF07F7"/>
    <w:rsid w:val="00E10061"/>
    <w:rsid w:val="00E45394"/>
    <w:rsid w:val="00EC3F31"/>
    <w:rsid w:val="00F13F7A"/>
    <w:rsid w:val="00F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8FABSIQJKI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2024-02-14T11:20:00Z</cp:lastPrinted>
  <dcterms:created xsi:type="dcterms:W3CDTF">2024-02-21T14:49:00Z</dcterms:created>
  <dcterms:modified xsi:type="dcterms:W3CDTF">2024-02-22T16:48:00Z</dcterms:modified>
</cp:coreProperties>
</file>