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6" w:rsidRPr="000159EF" w:rsidRDefault="00095C56" w:rsidP="00907D26">
      <w:pPr>
        <w:pStyle w:val="Default"/>
        <w:ind w:left="1418"/>
        <w:rPr>
          <w:color w:val="auto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256B0" wp14:editId="275470BC">
                <wp:simplePos x="0" y="0"/>
                <wp:positionH relativeFrom="column">
                  <wp:posOffset>4286250</wp:posOffset>
                </wp:positionH>
                <wp:positionV relativeFrom="page">
                  <wp:posOffset>419100</wp:posOffset>
                </wp:positionV>
                <wp:extent cx="2295525" cy="1228725"/>
                <wp:effectExtent l="0" t="0" r="28575" b="28575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Pr="00D07A6D" w:rsidRDefault="00523109" w:rsidP="00095C56">
                            <w:pPr>
                              <w:pStyle w:val="Heading1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Mr Richard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Shaul</w:t>
                            </w:r>
                            <w:proofErr w:type="spellEnd"/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Clerk to </w:t>
                            </w: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Gurnard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Parish Council</w:t>
                            </w:r>
                          </w:p>
                          <w:p w:rsidR="00095C56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39 Victoria Road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Cowes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Isle of Wight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PO31 7JH</w:t>
                            </w:r>
                          </w:p>
                          <w:p w:rsidR="00095C56" w:rsidRPr="00D07A6D" w:rsidRDefault="00DD4AC7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07305 013718</w:t>
                            </w:r>
                          </w:p>
                          <w:p w:rsidR="00095C56" w:rsidRPr="00D07A6D" w:rsidRDefault="008B7F22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095C56" w:rsidRPr="00D07A6D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gurnardparishcouncil@gmail.com</w:t>
                              </w:r>
                            </w:hyperlink>
                          </w:p>
                          <w:p w:rsidR="00095C56" w:rsidRPr="00D61285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95C56" w:rsidRPr="002C7515" w:rsidRDefault="00095C56" w:rsidP="00095C5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56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7.5pt;margin-top:33pt;width:180.7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">
                <v:textbox>
                  <w:txbxContent>
                    <w:p w:rsidR="00095C56" w:rsidRPr="00D07A6D" w:rsidRDefault="00523109" w:rsidP="00095C56">
                      <w:pPr>
                        <w:pStyle w:val="Heading1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Mr Richard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Shaul</w:t>
                      </w:r>
                      <w:proofErr w:type="spellEnd"/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Clerk to </w:t>
                      </w: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Gurnard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Parish Council</w:t>
                      </w:r>
                    </w:p>
                    <w:p w:rsidR="00095C56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39 Victoria Road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Cowes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Isle of Wight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PO31 7JH</w:t>
                      </w:r>
                    </w:p>
                    <w:p w:rsidR="00095C56" w:rsidRPr="00D07A6D" w:rsidRDefault="00DD4AC7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07305 013718</w:t>
                      </w:r>
                    </w:p>
                    <w:p w:rsidR="00095C56" w:rsidRPr="00D07A6D" w:rsidRDefault="003902FF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hyperlink r:id="rId9" w:history="1">
                        <w:r w:rsidR="00095C56" w:rsidRPr="00D07A6D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gurnardparishcouncil@gmail.com</w:t>
                        </w:r>
                      </w:hyperlink>
                    </w:p>
                    <w:p w:rsidR="00095C56" w:rsidRPr="00D61285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95C56" w:rsidRPr="002C7515" w:rsidRDefault="00095C56" w:rsidP="00095C56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159EF">
        <w:rPr>
          <w:rFonts w:asciiTheme="minorHAnsi" w:hAnsiTheme="minorHAnsi" w:cstheme="minorHAnsi"/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5AB1E" wp14:editId="5632A166">
                <wp:simplePos x="0" y="0"/>
                <wp:positionH relativeFrom="column">
                  <wp:posOffset>99695</wp:posOffset>
                </wp:positionH>
                <wp:positionV relativeFrom="paragraph">
                  <wp:posOffset>-473710</wp:posOffset>
                </wp:positionV>
                <wp:extent cx="1146810" cy="135572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Default="00095C56" w:rsidP="00095C56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C8CD555" wp14:editId="01E0E7C3">
                                  <wp:extent cx="819150" cy="1130427"/>
                                  <wp:effectExtent l="0" t="0" r="0" b="0"/>
                                  <wp:docPr id="8" name="Picture 8" descr="GPC 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PC 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555" cy="1130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AB1E" id="Text Box 10" o:spid="_x0000_s1027" type="#_x0000_t202" style="position:absolute;margin-left:7.85pt;margin-top:-37.3pt;width:90.3pt;height:106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">
                <v:textbox style="mso-fit-shape-to-text:t">
                  <w:txbxContent>
                    <w:p w:rsidR="00095C56" w:rsidRDefault="00095C56" w:rsidP="00095C56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C8CD555" wp14:editId="01E0E7C3">
                            <wp:extent cx="819150" cy="1130427"/>
                            <wp:effectExtent l="0" t="0" r="0" b="0"/>
                            <wp:docPr id="8" name="Picture 8" descr="GPC 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PC 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555" cy="1130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F61D70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7</w:t>
      </w:r>
      <w:r w:rsidR="006931E6" w:rsidRPr="006931E6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6931E6">
        <w:rPr>
          <w:rFonts w:asciiTheme="minorHAnsi" w:hAnsiTheme="minorHAnsi" w:cstheme="minorHAnsi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Cs w:val="24"/>
          <w:lang w:val="en-GB"/>
        </w:rPr>
        <w:t>September</w:t>
      </w:r>
      <w:r w:rsidR="006D2D08" w:rsidRPr="000159EF">
        <w:rPr>
          <w:rFonts w:asciiTheme="minorHAnsi" w:hAnsiTheme="minorHAnsi" w:cstheme="minorHAnsi"/>
          <w:szCs w:val="24"/>
          <w:lang w:val="en-GB"/>
        </w:rPr>
        <w:t xml:space="preserve"> 2023</w:t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You are hereby summoned to a meeting of Gurnard Parish Council which will be held on </w:t>
      </w:r>
      <w:r w:rsidRPr="000159EF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Wednesday </w:t>
      </w:r>
      <w:r w:rsidR="00523109">
        <w:rPr>
          <w:rFonts w:asciiTheme="minorHAnsi" w:hAnsiTheme="minorHAnsi" w:cstheme="minorHAnsi"/>
          <w:b/>
          <w:szCs w:val="24"/>
          <w:u w:val="single"/>
          <w:lang w:val="en-GB"/>
        </w:rPr>
        <w:t>1</w:t>
      </w:r>
      <w:r w:rsidR="00F61D70">
        <w:rPr>
          <w:rFonts w:asciiTheme="minorHAnsi" w:hAnsiTheme="minorHAnsi" w:cstheme="minorHAnsi"/>
          <w:b/>
          <w:szCs w:val="24"/>
          <w:u w:val="single"/>
          <w:lang w:val="en-GB"/>
        </w:rPr>
        <w:t>3</w:t>
      </w:r>
      <w:r w:rsidR="002C085B" w:rsidRPr="000159EF">
        <w:rPr>
          <w:rFonts w:asciiTheme="minorHAnsi" w:hAnsiTheme="minorHAnsi" w:cstheme="minorHAnsi"/>
          <w:b/>
          <w:szCs w:val="24"/>
          <w:u w:val="single"/>
          <w:vertAlign w:val="superscript"/>
          <w:lang w:val="en-GB"/>
        </w:rPr>
        <w:t>th</w:t>
      </w:r>
      <w:r w:rsidR="002C085B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 </w:t>
      </w:r>
      <w:r w:rsidR="00F61D70">
        <w:rPr>
          <w:rFonts w:asciiTheme="minorHAnsi" w:hAnsiTheme="minorHAnsi" w:cstheme="minorHAnsi"/>
          <w:b/>
          <w:szCs w:val="24"/>
          <w:u w:val="single"/>
          <w:lang w:val="en-GB"/>
        </w:rPr>
        <w:t>September</w:t>
      </w:r>
      <w:r w:rsidR="00A3744A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 </w:t>
      </w:r>
      <w:r w:rsidRPr="000159EF">
        <w:rPr>
          <w:rFonts w:asciiTheme="minorHAnsi" w:hAnsiTheme="minorHAnsi" w:cstheme="minorHAnsi"/>
          <w:b/>
          <w:szCs w:val="24"/>
          <w:u w:val="single"/>
          <w:lang w:val="en-GB"/>
        </w:rPr>
        <w:t>2</w:t>
      </w:r>
      <w:r w:rsidR="00773C55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>02</w:t>
      </w:r>
      <w:r w:rsidR="006D2D08" w:rsidRPr="000159EF">
        <w:rPr>
          <w:rFonts w:asciiTheme="minorHAnsi" w:hAnsiTheme="minorHAnsi" w:cstheme="minorHAnsi"/>
          <w:b/>
          <w:szCs w:val="24"/>
          <w:u w:val="single"/>
          <w:lang w:val="en-GB"/>
        </w:rPr>
        <w:t>3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="00610509" w:rsidRPr="000159EF">
        <w:rPr>
          <w:rFonts w:asciiTheme="minorHAnsi" w:hAnsiTheme="minorHAnsi" w:cstheme="minorHAnsi"/>
          <w:szCs w:val="24"/>
          <w:lang w:val="en-GB"/>
        </w:rPr>
        <w:t xml:space="preserve">starting 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at </w:t>
      </w:r>
      <w:r w:rsidR="00610509" w:rsidRPr="000159EF">
        <w:rPr>
          <w:rFonts w:asciiTheme="minorHAnsi" w:hAnsiTheme="minorHAnsi" w:cstheme="minorHAnsi"/>
          <w:szCs w:val="24"/>
          <w:lang w:val="en-GB"/>
        </w:rPr>
        <w:t xml:space="preserve">6.30pm at 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Gurnard Village Hall, Westbrook Lane, </w:t>
      </w:r>
      <w:proofErr w:type="gramStart"/>
      <w:r w:rsidRPr="000159EF">
        <w:rPr>
          <w:rFonts w:asciiTheme="minorHAnsi" w:hAnsiTheme="minorHAnsi" w:cstheme="minorHAnsi"/>
          <w:szCs w:val="24"/>
          <w:lang w:val="en-GB"/>
        </w:rPr>
        <w:t>Gurnard</w:t>
      </w:r>
      <w:proofErr w:type="gramEnd"/>
      <w:r w:rsidRPr="000159EF">
        <w:rPr>
          <w:rFonts w:asciiTheme="minorHAnsi" w:hAnsiTheme="minorHAnsi" w:cstheme="minorHAnsi"/>
          <w:szCs w:val="24"/>
          <w:lang w:val="en-GB"/>
        </w:rPr>
        <w:t xml:space="preserve"> in order to discuss and consider the following items:</w:t>
      </w:r>
      <w:r w:rsidRPr="000159EF">
        <w:rPr>
          <w:rFonts w:asciiTheme="minorHAnsi" w:hAnsiTheme="minorHAnsi" w:cstheme="minorHAnsi"/>
          <w:szCs w:val="24"/>
          <w:lang w:val="en-GB"/>
        </w:rPr>
        <w:tab/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 w:rsidRPr="00511995">
        <w:rPr>
          <w:rFonts w:asciiTheme="minorHAnsi" w:hAnsiTheme="minorHAnsi" w:cstheme="minorHAnsi"/>
          <w:noProof/>
          <w:szCs w:val="24"/>
          <w:lang w:val="en-GB"/>
        </w:rPr>
        <w:drawing>
          <wp:inline distT="0" distB="0" distL="0" distR="0" wp14:anchorId="0072EDE9" wp14:editId="27F68752">
            <wp:extent cx="1085850" cy="540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5771" cy="55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proofErr w:type="gramStart"/>
      <w:r w:rsidR="00511995">
        <w:rPr>
          <w:rFonts w:asciiTheme="minorHAnsi" w:hAnsiTheme="minorHAnsi" w:cstheme="minorHAnsi"/>
          <w:szCs w:val="24"/>
          <w:lang w:val="en-GB"/>
        </w:rPr>
        <w:t>c</w:t>
      </w:r>
      <w:r w:rsidRPr="000159EF">
        <w:rPr>
          <w:rFonts w:asciiTheme="minorHAnsi" w:hAnsiTheme="minorHAnsi" w:cstheme="minorHAnsi"/>
          <w:szCs w:val="24"/>
          <w:lang w:val="en-GB"/>
        </w:rPr>
        <w:t>lerk</w:t>
      </w:r>
      <w:proofErr w:type="gramEnd"/>
      <w:r w:rsidRPr="000159EF">
        <w:rPr>
          <w:rFonts w:asciiTheme="minorHAnsi" w:hAnsiTheme="minorHAnsi" w:cstheme="minorHAnsi"/>
          <w:szCs w:val="24"/>
          <w:lang w:val="en-GB"/>
        </w:rPr>
        <w:t xml:space="preserve"> to the Council</w:t>
      </w:r>
    </w:p>
    <w:p w:rsidR="00C0094B" w:rsidRPr="000159EF" w:rsidRDefault="00C0094B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67581B" w:rsidRPr="000159EF" w:rsidRDefault="0067581B" w:rsidP="009C1161">
      <w:pPr>
        <w:contextualSpacing/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Before the meeting is formally opened by the Chairman there will be an opportunity for members of the Public to make comments and to ask questions.</w:t>
      </w:r>
    </w:p>
    <w:p w:rsidR="000840DF" w:rsidRPr="000159EF" w:rsidRDefault="006931E6" w:rsidP="009C1161">
      <w:pPr>
        <w:ind w:left="720" w:hanging="720"/>
        <w:contextualSpacing/>
        <w:jc w:val="center"/>
        <w:rPr>
          <w:rFonts w:asciiTheme="minorHAnsi" w:hAnsiTheme="minorHAnsi" w:cstheme="minorHAnsi"/>
          <w:b/>
          <w:szCs w:val="24"/>
          <w:u w:val="single"/>
          <w:lang w:val="en-GB"/>
        </w:rPr>
      </w:pPr>
      <w:r>
        <w:rPr>
          <w:rFonts w:asciiTheme="minorHAnsi" w:hAnsiTheme="minorHAnsi" w:cstheme="minorHAnsi"/>
          <w:b/>
          <w:szCs w:val="24"/>
          <w:u w:val="single"/>
          <w:lang w:val="en-GB"/>
        </w:rPr>
        <w:t>AGENDA</w:t>
      </w:r>
    </w:p>
    <w:p w:rsidR="000840DF" w:rsidRPr="000159EF" w:rsidRDefault="00C0094B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A</w:t>
      </w:r>
      <w:r w:rsidR="000840DF" w:rsidRPr="000159EF">
        <w:rPr>
          <w:rFonts w:asciiTheme="minorHAnsi" w:hAnsiTheme="minorHAnsi" w:cstheme="minorHAnsi"/>
          <w:b/>
          <w:szCs w:val="24"/>
          <w:lang w:val="en-GB"/>
        </w:rPr>
        <w:t>pologies for Absence</w:t>
      </w:r>
    </w:p>
    <w:p w:rsidR="003B0E7B" w:rsidRPr="0078616F" w:rsidRDefault="003B0E7B" w:rsidP="0078616F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78616F">
        <w:rPr>
          <w:rFonts w:asciiTheme="minorHAnsi" w:hAnsiTheme="minorHAnsi" w:cstheme="minorHAnsi"/>
          <w:szCs w:val="24"/>
          <w:lang w:val="en-GB"/>
        </w:rPr>
        <w:t xml:space="preserve">To receive and approve </w:t>
      </w:r>
      <w:r w:rsidR="0057770D" w:rsidRPr="0078616F">
        <w:rPr>
          <w:rFonts w:asciiTheme="minorHAnsi" w:hAnsiTheme="minorHAnsi" w:cstheme="minorHAnsi"/>
          <w:szCs w:val="24"/>
          <w:lang w:val="en-GB"/>
        </w:rPr>
        <w:t xml:space="preserve">any </w:t>
      </w:r>
      <w:r w:rsidRPr="0078616F">
        <w:rPr>
          <w:rFonts w:asciiTheme="minorHAnsi" w:hAnsiTheme="minorHAnsi" w:cstheme="minorHAnsi"/>
          <w:szCs w:val="24"/>
          <w:lang w:val="en-GB"/>
        </w:rPr>
        <w:t>apologies for absence</w:t>
      </w:r>
    </w:p>
    <w:p w:rsidR="000840DF" w:rsidRPr="000159EF" w:rsidRDefault="000840DF" w:rsidP="00FB737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Members'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  <w:r w:rsidRPr="000159EF">
        <w:rPr>
          <w:rFonts w:asciiTheme="minorHAnsi" w:hAnsiTheme="minorHAnsi" w:cstheme="minorHAnsi"/>
          <w:b/>
          <w:szCs w:val="24"/>
          <w:lang w:val="en-GB"/>
        </w:rPr>
        <w:t>Declarations of pecuniary and non-pecuniary Interests</w:t>
      </w:r>
    </w:p>
    <w:p w:rsidR="000840DF" w:rsidRPr="00354C76" w:rsidRDefault="000840DF" w:rsidP="00FB737F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To receive Members' Declarations of pecuniary and non-pecuniary Interests</w:t>
      </w:r>
    </w:p>
    <w:p w:rsidR="00F27278" w:rsidRPr="00A45FFA" w:rsidRDefault="000840DF" w:rsidP="00FB737F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receive and consider any </w:t>
      </w:r>
      <w:r w:rsidRPr="000159EF">
        <w:rPr>
          <w:rFonts w:asciiTheme="minorHAnsi" w:hAnsiTheme="minorHAnsi" w:cstheme="minorHAnsi"/>
          <w:szCs w:val="24"/>
          <w:u w:val="single"/>
          <w:lang w:val="en-GB"/>
        </w:rPr>
        <w:t>written</w:t>
      </w:r>
      <w:r w:rsidRPr="000159EF">
        <w:rPr>
          <w:rFonts w:asciiTheme="minorHAnsi" w:hAnsiTheme="minorHAnsi" w:cstheme="minorHAnsi"/>
          <w:szCs w:val="24"/>
          <w:lang w:val="en-GB"/>
        </w:rPr>
        <w:t xml:space="preserve"> dispensation requests </w:t>
      </w:r>
    </w:p>
    <w:p w:rsidR="000840DF" w:rsidRPr="000159EF" w:rsidRDefault="000840DF" w:rsidP="00FB737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Minutes</w:t>
      </w:r>
    </w:p>
    <w:p w:rsidR="002C085B" w:rsidRPr="0078616F" w:rsidRDefault="000840DF" w:rsidP="0078616F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78616F">
        <w:rPr>
          <w:rFonts w:asciiTheme="minorHAnsi" w:hAnsiTheme="minorHAnsi" w:cstheme="minorHAnsi"/>
          <w:szCs w:val="24"/>
          <w:lang w:val="en-GB"/>
        </w:rPr>
        <w:t xml:space="preserve">To take as read, approve and sign the Minutes </w:t>
      </w:r>
      <w:r w:rsidR="00C6614E" w:rsidRPr="0078616F">
        <w:rPr>
          <w:rFonts w:asciiTheme="minorHAnsi" w:hAnsiTheme="minorHAnsi" w:cstheme="minorHAnsi"/>
          <w:szCs w:val="24"/>
          <w:lang w:val="en-GB"/>
        </w:rPr>
        <w:t xml:space="preserve">of </w:t>
      </w:r>
      <w:r w:rsidR="00CE41FA" w:rsidRPr="0078616F">
        <w:rPr>
          <w:rFonts w:asciiTheme="minorHAnsi" w:hAnsiTheme="minorHAnsi" w:cstheme="minorHAnsi"/>
          <w:szCs w:val="24"/>
          <w:lang w:val="en-GB"/>
        </w:rPr>
        <w:t xml:space="preserve">the </w:t>
      </w:r>
      <w:r w:rsidR="00C6614E" w:rsidRPr="0078616F">
        <w:rPr>
          <w:rFonts w:asciiTheme="minorHAnsi" w:hAnsiTheme="minorHAnsi" w:cstheme="minorHAnsi"/>
          <w:szCs w:val="24"/>
          <w:lang w:val="en-GB"/>
        </w:rPr>
        <w:t>M</w:t>
      </w:r>
      <w:r w:rsidRPr="0078616F">
        <w:rPr>
          <w:rFonts w:asciiTheme="minorHAnsi" w:hAnsiTheme="minorHAnsi" w:cstheme="minorHAnsi"/>
          <w:szCs w:val="24"/>
          <w:lang w:val="en-GB"/>
        </w:rPr>
        <w:t>eeting</w:t>
      </w:r>
      <w:r w:rsidR="00C6614E" w:rsidRPr="0078616F">
        <w:rPr>
          <w:rFonts w:asciiTheme="minorHAnsi" w:hAnsiTheme="minorHAnsi" w:cstheme="minorHAnsi"/>
          <w:szCs w:val="24"/>
          <w:lang w:val="en-GB"/>
        </w:rPr>
        <w:t xml:space="preserve"> </w:t>
      </w:r>
      <w:r w:rsidRPr="0078616F">
        <w:rPr>
          <w:rFonts w:asciiTheme="minorHAnsi" w:hAnsiTheme="minorHAnsi" w:cstheme="minorHAnsi"/>
          <w:szCs w:val="24"/>
          <w:lang w:val="en-GB"/>
        </w:rPr>
        <w:t xml:space="preserve">held on </w:t>
      </w:r>
      <w:r w:rsidR="00F02345" w:rsidRPr="0078616F">
        <w:rPr>
          <w:rFonts w:asciiTheme="minorHAnsi" w:hAnsiTheme="minorHAnsi" w:cstheme="minorHAnsi"/>
          <w:szCs w:val="24"/>
          <w:lang w:val="en-GB"/>
        </w:rPr>
        <w:t>1</w:t>
      </w:r>
      <w:r w:rsidR="00F61D70" w:rsidRPr="0078616F">
        <w:rPr>
          <w:rFonts w:asciiTheme="minorHAnsi" w:hAnsiTheme="minorHAnsi" w:cstheme="minorHAnsi"/>
          <w:szCs w:val="24"/>
          <w:lang w:val="en-GB"/>
        </w:rPr>
        <w:t>2</w:t>
      </w:r>
      <w:r w:rsidR="005C1A0F" w:rsidRPr="0078616F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5C1A0F" w:rsidRPr="0078616F">
        <w:rPr>
          <w:rFonts w:asciiTheme="minorHAnsi" w:hAnsiTheme="minorHAnsi" w:cstheme="minorHAnsi"/>
          <w:szCs w:val="24"/>
          <w:lang w:val="en-GB"/>
        </w:rPr>
        <w:t xml:space="preserve"> </w:t>
      </w:r>
      <w:r w:rsidR="00107CB1" w:rsidRPr="0078616F">
        <w:rPr>
          <w:rFonts w:asciiTheme="minorHAnsi" w:hAnsiTheme="minorHAnsi" w:cstheme="minorHAnsi"/>
          <w:szCs w:val="24"/>
          <w:lang w:val="en-GB"/>
        </w:rPr>
        <w:t>Ju</w:t>
      </w:r>
      <w:r w:rsidR="00F61D70" w:rsidRPr="0078616F">
        <w:rPr>
          <w:rFonts w:asciiTheme="minorHAnsi" w:hAnsiTheme="minorHAnsi" w:cstheme="minorHAnsi"/>
          <w:szCs w:val="24"/>
          <w:lang w:val="en-GB"/>
        </w:rPr>
        <w:t>ly</w:t>
      </w:r>
      <w:r w:rsidR="005C1A0F" w:rsidRPr="0078616F">
        <w:rPr>
          <w:rFonts w:asciiTheme="minorHAnsi" w:hAnsiTheme="minorHAnsi" w:cstheme="minorHAnsi"/>
          <w:szCs w:val="24"/>
          <w:lang w:val="en-GB"/>
        </w:rPr>
        <w:t xml:space="preserve"> 2023</w:t>
      </w:r>
    </w:p>
    <w:p w:rsidR="000840DF" w:rsidRPr="000159EF" w:rsidRDefault="000840DF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b/>
          <w:szCs w:val="24"/>
          <w:lang w:val="en-GB"/>
        </w:rPr>
        <w:t>Planning, Licensing &amp; Tree Preservation Order Applications</w:t>
      </w:r>
    </w:p>
    <w:p w:rsidR="009B1D99" w:rsidRPr="009B1D99" w:rsidRDefault="00C6614E" w:rsidP="009B1D99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To consider the following planning </w:t>
      </w:r>
      <w:r w:rsidR="002A3D54" w:rsidRPr="000159EF">
        <w:rPr>
          <w:rFonts w:asciiTheme="minorHAnsi" w:hAnsiTheme="minorHAnsi" w:cstheme="minorHAnsi"/>
          <w:szCs w:val="24"/>
          <w:lang w:val="en-GB"/>
        </w:rPr>
        <w:t xml:space="preserve">and licensing </w:t>
      </w:r>
      <w:r w:rsidR="00F24084" w:rsidRPr="000159EF">
        <w:rPr>
          <w:rFonts w:asciiTheme="minorHAnsi" w:hAnsiTheme="minorHAnsi" w:cstheme="minorHAnsi"/>
          <w:szCs w:val="24"/>
          <w:lang w:val="en-GB"/>
        </w:rPr>
        <w:t>application</w:t>
      </w:r>
      <w:r w:rsidR="004D185B">
        <w:rPr>
          <w:rFonts w:asciiTheme="minorHAnsi" w:hAnsiTheme="minorHAnsi" w:cstheme="minorHAnsi"/>
          <w:szCs w:val="24"/>
          <w:lang w:val="en-GB"/>
        </w:rPr>
        <w:t>s</w:t>
      </w:r>
      <w:r w:rsidRPr="000159EF">
        <w:rPr>
          <w:rFonts w:asciiTheme="minorHAnsi" w:hAnsiTheme="minorHAnsi" w:cstheme="minorHAnsi"/>
          <w:szCs w:val="24"/>
          <w:lang w:val="en-GB"/>
        </w:rPr>
        <w:t>: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9300"/>
      </w:tblGrid>
      <w:tr w:rsidR="009B1D99" w:rsidRPr="009B1D99" w:rsidTr="009B1D99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99" w:rsidRPr="009B1D99" w:rsidRDefault="009B1D99" w:rsidP="009B1D9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20"/>
                <w:lang w:val="en-GB"/>
              </w:rPr>
            </w:pPr>
            <w:r w:rsidRPr="009B1D99">
              <w:rPr>
                <w:rFonts w:ascii="Tahoma" w:hAnsi="Tahoma" w:cs="Tahoma"/>
                <w:color w:val="000000"/>
                <w:sz w:val="20"/>
                <w:lang w:val="en-GB"/>
              </w:rPr>
              <w:t>Rear Of 1 Woodvale Close Gurnard Cowes Isle Of Wight PO31 8EQ</w:t>
            </w:r>
          </w:p>
        </w:tc>
      </w:tr>
      <w:tr w:rsidR="009B1D99" w:rsidRPr="009B1D99" w:rsidTr="009B1D99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99" w:rsidRPr="009B1D99" w:rsidRDefault="009B1D99" w:rsidP="009B1D99">
            <w:pPr>
              <w:ind w:left="1800"/>
              <w:rPr>
                <w:rFonts w:ascii="Tahoma" w:hAnsi="Tahoma" w:cs="Tahoma"/>
                <w:color w:val="666666"/>
                <w:sz w:val="18"/>
                <w:szCs w:val="18"/>
                <w:lang w:val="en-GB"/>
              </w:rPr>
            </w:pPr>
            <w:r w:rsidRPr="009B1D99">
              <w:rPr>
                <w:rFonts w:ascii="Tahoma" w:hAnsi="Tahoma" w:cs="Tahoma"/>
                <w:color w:val="666666"/>
                <w:sz w:val="18"/>
                <w:szCs w:val="18"/>
                <w:lang w:val="en-GB"/>
              </w:rPr>
              <w:t>Ref. No: 23/01471/OWC | Received: Fri 18 Aug 2023 | Validated: Fri 18 Aug 2023 | Status: Registered</w:t>
            </w:r>
          </w:p>
        </w:tc>
      </w:tr>
      <w:tr w:rsidR="009B1D99" w:rsidRPr="009B1D99" w:rsidTr="009B1D99">
        <w:trPr>
          <w:trHeight w:val="576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D99" w:rsidRPr="009B1D99" w:rsidRDefault="008B7F22" w:rsidP="009B1D99">
            <w:pPr>
              <w:ind w:left="1800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GB"/>
              </w:rPr>
            </w:pPr>
            <w:hyperlink r:id="rId13" w:history="1">
              <w:r w:rsidR="009B1D99" w:rsidRPr="009B1D99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GB"/>
                </w:rPr>
                <w:t>Ordinary Watercourse Consent to pipe a ditch from boundary of 3 Woodvale Close to boundary of 30 Gurnard Heights with access chamber </w:t>
              </w:r>
            </w:hyperlink>
          </w:p>
        </w:tc>
      </w:tr>
      <w:tr w:rsidR="009B1D99" w:rsidRPr="009B1D99" w:rsidTr="009B1D99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D99" w:rsidRPr="009B1D99" w:rsidRDefault="009B1D99" w:rsidP="009B1D99">
            <w:pPr>
              <w:ind w:left="1800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GB"/>
              </w:rPr>
            </w:pPr>
          </w:p>
        </w:tc>
      </w:tr>
      <w:tr w:rsidR="009B1D99" w:rsidRPr="009B1D99" w:rsidTr="009B1D99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99" w:rsidRPr="009B1D99" w:rsidRDefault="009B1D99" w:rsidP="009B1D9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20"/>
                <w:lang w:val="en-GB"/>
              </w:rPr>
            </w:pPr>
            <w:r w:rsidRPr="009B1D99">
              <w:rPr>
                <w:rFonts w:ascii="Tahoma" w:hAnsi="Tahoma" w:cs="Tahoma"/>
                <w:color w:val="000000"/>
                <w:sz w:val="20"/>
                <w:lang w:val="en-GB"/>
              </w:rPr>
              <w:t>Land Served Off Cordelia Gardens, Tuttons Hill And Cockleton Lane Gurnard Isle Of Wight</w:t>
            </w:r>
          </w:p>
        </w:tc>
      </w:tr>
      <w:tr w:rsidR="009B1D99" w:rsidRPr="009B1D99" w:rsidTr="009B1D99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99" w:rsidRPr="009B1D99" w:rsidRDefault="009B1D99" w:rsidP="009B1D99">
            <w:pPr>
              <w:ind w:left="1800"/>
              <w:rPr>
                <w:rFonts w:ascii="Tahoma" w:hAnsi="Tahoma" w:cs="Tahoma"/>
                <w:color w:val="666666"/>
                <w:sz w:val="18"/>
                <w:szCs w:val="18"/>
                <w:lang w:val="en-GB"/>
              </w:rPr>
            </w:pPr>
            <w:r w:rsidRPr="009B1D99">
              <w:rPr>
                <w:rFonts w:ascii="Tahoma" w:hAnsi="Tahoma" w:cs="Tahoma"/>
                <w:color w:val="666666"/>
                <w:sz w:val="18"/>
                <w:szCs w:val="18"/>
                <w:lang w:val="en-GB"/>
              </w:rPr>
              <w:t>Ref. No: 23/01430/FUL | Received: Mon 14 Aug 2023 | Validated: Mon 04 Sep 2023 | Status: Registered</w:t>
            </w:r>
          </w:p>
        </w:tc>
      </w:tr>
      <w:tr w:rsidR="009B1D99" w:rsidRPr="009B1D99" w:rsidTr="009B1D99">
        <w:trPr>
          <w:trHeight w:val="864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D99" w:rsidRPr="009B1D99" w:rsidRDefault="008B7F22" w:rsidP="009B1D99">
            <w:pPr>
              <w:ind w:left="1800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GB"/>
              </w:rPr>
            </w:pPr>
            <w:hyperlink r:id="rId14" w:history="1">
              <w:r w:rsidR="009B1D99" w:rsidRPr="009B1D99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GB"/>
                </w:rPr>
                <w:t>Hybrid Application: Full planning permission for proposed Suitable Alternative Natural Greenspace (SANG) and means of access/community car park; Outline application for residential development and its means of access</w:t>
              </w:r>
            </w:hyperlink>
          </w:p>
        </w:tc>
      </w:tr>
      <w:tr w:rsidR="009B1D99" w:rsidRPr="009B1D99" w:rsidTr="009B1D99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D99" w:rsidRPr="009B1D99" w:rsidRDefault="009B1D99" w:rsidP="009B1D99">
            <w:pPr>
              <w:ind w:left="1800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GB"/>
              </w:rPr>
            </w:pPr>
          </w:p>
        </w:tc>
      </w:tr>
      <w:tr w:rsidR="009B1D99" w:rsidRPr="009B1D99" w:rsidTr="009B1D99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99" w:rsidRPr="009B1D99" w:rsidRDefault="009B1D99" w:rsidP="009B1D9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20"/>
                <w:lang w:val="en-GB"/>
              </w:rPr>
            </w:pPr>
            <w:r w:rsidRPr="009B1D99">
              <w:rPr>
                <w:rFonts w:ascii="Tahoma" w:hAnsi="Tahoma" w:cs="Tahoma"/>
                <w:color w:val="000000"/>
                <w:sz w:val="20"/>
                <w:lang w:val="en-GB"/>
              </w:rPr>
              <w:t>Land To The North West Of 75 Place Road Cowes Isle Of Wight PO31 7AE</w:t>
            </w:r>
          </w:p>
        </w:tc>
      </w:tr>
      <w:tr w:rsidR="009B1D99" w:rsidRPr="009B1D99" w:rsidTr="009B1D99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99" w:rsidRPr="009B1D99" w:rsidRDefault="009B1D99" w:rsidP="009B1D99">
            <w:pPr>
              <w:ind w:left="1800"/>
              <w:rPr>
                <w:rFonts w:ascii="Tahoma" w:hAnsi="Tahoma" w:cs="Tahoma"/>
                <w:color w:val="666666"/>
                <w:sz w:val="18"/>
                <w:szCs w:val="18"/>
                <w:lang w:val="en-GB"/>
              </w:rPr>
            </w:pPr>
            <w:r w:rsidRPr="009B1D99">
              <w:rPr>
                <w:rFonts w:ascii="Tahoma" w:hAnsi="Tahoma" w:cs="Tahoma"/>
                <w:color w:val="666666"/>
                <w:sz w:val="18"/>
                <w:szCs w:val="18"/>
                <w:lang w:val="en-GB"/>
              </w:rPr>
              <w:t>Ref. No: 23/01337/OUT | Received: Wed 02 Aug 2023 | Validated: Tue 15 Aug 2023 | Status: Registered</w:t>
            </w:r>
          </w:p>
        </w:tc>
      </w:tr>
      <w:tr w:rsidR="009B1D99" w:rsidRPr="009B1D99" w:rsidTr="009B1D99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99" w:rsidRPr="009B1D99" w:rsidRDefault="008B7F22" w:rsidP="009B1D99">
            <w:pPr>
              <w:ind w:left="1800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GB"/>
              </w:rPr>
            </w:pPr>
            <w:hyperlink r:id="rId15" w:history="1">
              <w:r w:rsidR="009B1D99" w:rsidRPr="009B1D99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GB"/>
                </w:rPr>
                <w:t>Outline application considering access and layout for 31 dwellings (Phase 2)</w:t>
              </w:r>
            </w:hyperlink>
          </w:p>
        </w:tc>
      </w:tr>
    </w:tbl>
    <w:p w:rsidR="004E5EB5" w:rsidRPr="002B3F7E" w:rsidRDefault="004E5EB5" w:rsidP="002B3F7E">
      <w:pPr>
        <w:ind w:left="2160"/>
        <w:contextualSpacing/>
        <w:rPr>
          <w:rFonts w:asciiTheme="minorHAnsi" w:hAnsiTheme="minorHAnsi" w:cstheme="minorHAnsi"/>
          <w:sz w:val="20"/>
          <w:lang w:val="en-GB"/>
        </w:rPr>
      </w:pPr>
    </w:p>
    <w:p w:rsidR="00D521C7" w:rsidRDefault="00756D9D" w:rsidP="00FB737F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</w:rPr>
      </w:pPr>
      <w:r w:rsidRPr="00354C76">
        <w:rPr>
          <w:rFonts w:asciiTheme="minorHAnsi" w:hAnsiTheme="minorHAnsi" w:cstheme="minorHAnsi"/>
          <w:szCs w:val="24"/>
        </w:rPr>
        <w:t>To receive deta</w:t>
      </w:r>
      <w:r w:rsidR="008B0A23" w:rsidRPr="00354C76">
        <w:rPr>
          <w:rFonts w:asciiTheme="minorHAnsi" w:hAnsiTheme="minorHAnsi" w:cstheme="minorHAnsi"/>
          <w:szCs w:val="24"/>
        </w:rPr>
        <w:t xml:space="preserve">ils of any planning decisions received by </w:t>
      </w:r>
      <w:r w:rsidR="00991BFC">
        <w:rPr>
          <w:rFonts w:asciiTheme="minorHAnsi" w:hAnsiTheme="minorHAnsi" w:cstheme="minorHAnsi"/>
          <w:szCs w:val="24"/>
        </w:rPr>
        <w:t>8</w:t>
      </w:r>
      <w:r w:rsidR="00991BFC" w:rsidRPr="00991BFC">
        <w:rPr>
          <w:rFonts w:asciiTheme="minorHAnsi" w:hAnsiTheme="minorHAnsi" w:cstheme="minorHAnsi"/>
          <w:szCs w:val="24"/>
          <w:vertAlign w:val="superscript"/>
        </w:rPr>
        <w:t>th</w:t>
      </w:r>
      <w:r w:rsidR="00991BFC">
        <w:rPr>
          <w:rFonts w:asciiTheme="minorHAnsi" w:hAnsiTheme="minorHAnsi" w:cstheme="minorHAnsi"/>
          <w:szCs w:val="24"/>
        </w:rPr>
        <w:t xml:space="preserve"> September 2023.</w:t>
      </w:r>
    </w:p>
    <w:p w:rsidR="000840DF" w:rsidRPr="00354C76" w:rsidRDefault="000840DF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</w:rPr>
      </w:pPr>
      <w:r w:rsidRPr="00354C76">
        <w:rPr>
          <w:rFonts w:asciiTheme="minorHAnsi" w:hAnsiTheme="minorHAnsi" w:cstheme="minorHAnsi"/>
          <w:b/>
          <w:szCs w:val="24"/>
        </w:rPr>
        <w:t>To receive the following reports</w:t>
      </w:r>
      <w:r w:rsidRPr="00354C76">
        <w:rPr>
          <w:rFonts w:asciiTheme="minorHAnsi" w:hAnsiTheme="minorHAnsi" w:cstheme="minorHAnsi"/>
          <w:szCs w:val="24"/>
        </w:rPr>
        <w:t xml:space="preserve"> (</w:t>
      </w:r>
      <w:r w:rsidRPr="00354C76">
        <w:rPr>
          <w:rFonts w:asciiTheme="minorHAnsi" w:hAnsiTheme="minorHAnsi" w:cstheme="minorHAnsi"/>
          <w:szCs w:val="24"/>
          <w:u w:val="single"/>
        </w:rPr>
        <w:t>For information</w:t>
      </w:r>
      <w:r w:rsidR="008C43F9" w:rsidRPr="00354C76">
        <w:rPr>
          <w:rFonts w:asciiTheme="minorHAnsi" w:hAnsiTheme="minorHAnsi" w:cstheme="minorHAnsi"/>
          <w:szCs w:val="24"/>
          <w:u w:val="single"/>
        </w:rPr>
        <w:t xml:space="preserve"> only</w:t>
      </w:r>
      <w:r w:rsidRPr="00354C76">
        <w:rPr>
          <w:rFonts w:asciiTheme="minorHAnsi" w:hAnsiTheme="minorHAnsi" w:cstheme="minorHAnsi"/>
          <w:szCs w:val="24"/>
        </w:rPr>
        <w:t>)</w:t>
      </w:r>
    </w:p>
    <w:p w:rsidR="00BF1A29" w:rsidRPr="00354C76" w:rsidRDefault="000840DF" w:rsidP="00FB737F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Parish Council Chairman</w:t>
      </w:r>
    </w:p>
    <w:p w:rsidR="000840DF" w:rsidRPr="00354C76" w:rsidRDefault="00CE41FA" w:rsidP="00FB737F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IW Councillor</w:t>
      </w:r>
    </w:p>
    <w:p w:rsidR="007B0F6C" w:rsidRPr="00354C76" w:rsidRDefault="000840DF" w:rsidP="00FB737F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Clerk</w:t>
      </w:r>
      <w:r w:rsidR="008B0A23" w:rsidRPr="00354C76">
        <w:rPr>
          <w:rFonts w:asciiTheme="minorHAnsi" w:hAnsiTheme="minorHAnsi" w:cstheme="minorHAnsi"/>
          <w:szCs w:val="24"/>
          <w:lang w:val="en-GB"/>
        </w:rPr>
        <w:t xml:space="preserve"> to the Parish Council</w:t>
      </w:r>
      <w:r w:rsidRPr="00354C76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2C085B" w:rsidRDefault="00773C55" w:rsidP="00FB737F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shd w:val="clear" w:color="auto" w:fill="FFFFFF"/>
        </w:rPr>
      </w:pPr>
      <w:r w:rsidRPr="00354C76">
        <w:rPr>
          <w:rFonts w:asciiTheme="minorHAnsi" w:hAnsiTheme="minorHAnsi" w:cstheme="minorHAnsi"/>
          <w:szCs w:val="24"/>
          <w:shd w:val="clear" w:color="auto" w:fill="FFFFFF"/>
        </w:rPr>
        <w:t>GVHA</w:t>
      </w:r>
      <w:r w:rsidR="005B3CB1" w:rsidRPr="00354C76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B937C6" w:rsidRPr="00354C76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</w:p>
    <w:p w:rsidR="00342869" w:rsidRPr="00354C76" w:rsidRDefault="00342869" w:rsidP="00FB737F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  <w:shd w:val="clear" w:color="auto" w:fill="FFFFFF"/>
        </w:rPr>
        <w:lastRenderedPageBreak/>
        <w:t>Councillors</w:t>
      </w:r>
    </w:p>
    <w:p w:rsidR="008C43F9" w:rsidRPr="00354C76" w:rsidRDefault="000840DF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354C76">
        <w:rPr>
          <w:rFonts w:asciiTheme="minorHAnsi" w:hAnsiTheme="minorHAnsi" w:cstheme="minorHAnsi"/>
          <w:b/>
          <w:szCs w:val="24"/>
          <w:lang w:val="en-GB"/>
        </w:rPr>
        <w:t xml:space="preserve">Finance </w:t>
      </w:r>
    </w:p>
    <w:p w:rsidR="00F61D70" w:rsidRPr="00991BFC" w:rsidRDefault="0058648D" w:rsidP="00991BF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354C76">
        <w:rPr>
          <w:rFonts w:asciiTheme="minorHAnsi" w:hAnsiTheme="minorHAnsi" w:cstheme="minorHAnsi"/>
          <w:szCs w:val="24"/>
          <w:lang w:val="en-GB"/>
        </w:rPr>
        <w:t>To approve the cheque and electronic payments</w:t>
      </w:r>
      <w:r w:rsidR="00F60B15" w:rsidRPr="00354C76">
        <w:rPr>
          <w:rFonts w:asciiTheme="minorHAnsi" w:hAnsiTheme="minorHAnsi" w:cstheme="minorHAnsi"/>
          <w:szCs w:val="24"/>
          <w:lang w:val="en-GB"/>
        </w:rPr>
        <w:t xml:space="preserve"> for </w:t>
      </w:r>
      <w:r w:rsidR="0013107F">
        <w:rPr>
          <w:rFonts w:asciiTheme="minorHAnsi" w:hAnsiTheme="minorHAnsi" w:cstheme="minorHAnsi"/>
          <w:szCs w:val="24"/>
          <w:lang w:val="en-GB"/>
        </w:rPr>
        <w:t>July and August</w:t>
      </w:r>
      <w:bookmarkStart w:id="0" w:name="_GoBack"/>
      <w:bookmarkEnd w:id="0"/>
      <w:r w:rsidR="00AF7719">
        <w:rPr>
          <w:rFonts w:asciiTheme="minorHAnsi" w:hAnsiTheme="minorHAnsi" w:cstheme="minorHAnsi"/>
          <w:szCs w:val="24"/>
          <w:lang w:val="en-GB"/>
        </w:rPr>
        <w:t>, and note the receipt</w:t>
      </w:r>
      <w:r w:rsidR="006931E6">
        <w:rPr>
          <w:rFonts w:asciiTheme="minorHAnsi" w:hAnsiTheme="minorHAnsi" w:cstheme="minorHAnsi"/>
          <w:szCs w:val="24"/>
          <w:lang w:val="en-GB"/>
        </w:rPr>
        <w:t>s</w:t>
      </w:r>
      <w:r w:rsidR="00AF7719">
        <w:rPr>
          <w:rFonts w:asciiTheme="minorHAnsi" w:hAnsiTheme="minorHAnsi" w:cstheme="minorHAnsi"/>
          <w:szCs w:val="24"/>
          <w:lang w:val="en-GB"/>
        </w:rPr>
        <w:t>.</w:t>
      </w:r>
    </w:p>
    <w:p w:rsidR="009D2F02" w:rsidRDefault="007A27CB" w:rsidP="00FB737F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>To note the copy bank statements and bank reconciliation</w:t>
      </w:r>
    </w:p>
    <w:p w:rsidR="0073736B" w:rsidRPr="00744F89" w:rsidRDefault="0073736B" w:rsidP="00FB737F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To approve process for finalisation of AGAR returns and external audit.</w:t>
      </w:r>
    </w:p>
    <w:p w:rsidR="00D86402" w:rsidRPr="006734D2" w:rsidRDefault="005E04D0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W</w:t>
      </w:r>
      <w:r w:rsidR="00342869">
        <w:rPr>
          <w:rFonts w:asciiTheme="minorHAnsi" w:hAnsiTheme="minorHAnsi" w:cstheme="minorHAnsi"/>
          <w:b/>
          <w:szCs w:val="24"/>
          <w:lang w:val="en-GB"/>
        </w:rPr>
        <w:t>ebsite:</w:t>
      </w:r>
    </w:p>
    <w:p w:rsidR="005462B3" w:rsidRDefault="005E04D0" w:rsidP="00342869">
      <w:pPr>
        <w:pStyle w:val="ListParagraph"/>
        <w:numPr>
          <w:ilvl w:val="0"/>
          <w:numId w:val="8"/>
        </w:numPr>
        <w:contextualSpacing/>
        <w:rPr>
          <w:rFonts w:asciiTheme="minorHAnsi" w:hAnsiTheme="minorHAnsi" w:cstheme="minorHAnsi"/>
          <w:szCs w:val="24"/>
        </w:rPr>
      </w:pPr>
      <w:r w:rsidRPr="00342869">
        <w:rPr>
          <w:rFonts w:asciiTheme="minorHAnsi" w:hAnsiTheme="minorHAnsi" w:cstheme="minorHAnsi"/>
          <w:szCs w:val="24"/>
        </w:rPr>
        <w:t xml:space="preserve">To </w:t>
      </w:r>
      <w:r w:rsidR="00342869">
        <w:rPr>
          <w:rFonts w:asciiTheme="minorHAnsi" w:hAnsiTheme="minorHAnsi" w:cstheme="minorHAnsi"/>
          <w:szCs w:val="24"/>
        </w:rPr>
        <w:t xml:space="preserve">receive update on the progress of the website rebuild and the proposal that, following the conclusion of the accessibility audit, the website can be moved the </w:t>
      </w:r>
      <w:r w:rsidR="006D6DDF" w:rsidRPr="00342869">
        <w:rPr>
          <w:rFonts w:asciiTheme="minorHAnsi" w:hAnsiTheme="minorHAnsi" w:cstheme="minorHAnsi"/>
          <w:szCs w:val="24"/>
        </w:rPr>
        <w:t xml:space="preserve">development </w:t>
      </w:r>
      <w:r w:rsidR="00342869">
        <w:rPr>
          <w:rFonts w:asciiTheme="minorHAnsi" w:hAnsiTheme="minorHAnsi" w:cstheme="minorHAnsi"/>
          <w:szCs w:val="24"/>
        </w:rPr>
        <w:t xml:space="preserve">area </w:t>
      </w:r>
      <w:r w:rsidR="006D6DDF" w:rsidRPr="00342869">
        <w:rPr>
          <w:rFonts w:asciiTheme="minorHAnsi" w:hAnsiTheme="minorHAnsi" w:cstheme="minorHAnsi"/>
          <w:szCs w:val="24"/>
        </w:rPr>
        <w:t xml:space="preserve">to </w:t>
      </w:r>
      <w:r w:rsidR="00342869">
        <w:rPr>
          <w:rFonts w:asciiTheme="minorHAnsi" w:hAnsiTheme="minorHAnsi" w:cstheme="minorHAnsi"/>
          <w:szCs w:val="24"/>
        </w:rPr>
        <w:t>the live p</w:t>
      </w:r>
      <w:r w:rsidR="006D6DDF" w:rsidRPr="00342869">
        <w:rPr>
          <w:rFonts w:asciiTheme="minorHAnsi" w:hAnsiTheme="minorHAnsi" w:cstheme="minorHAnsi"/>
          <w:szCs w:val="24"/>
        </w:rPr>
        <w:t>ublic</w:t>
      </w:r>
      <w:r w:rsidR="00342869">
        <w:rPr>
          <w:rFonts w:asciiTheme="minorHAnsi" w:hAnsiTheme="minorHAnsi" w:cstheme="minorHAnsi"/>
          <w:szCs w:val="24"/>
        </w:rPr>
        <w:t xml:space="preserve"> (beta)</w:t>
      </w:r>
      <w:r w:rsidR="006D6DDF" w:rsidRPr="00342869">
        <w:rPr>
          <w:rFonts w:asciiTheme="minorHAnsi" w:hAnsiTheme="minorHAnsi" w:cstheme="minorHAnsi"/>
          <w:szCs w:val="24"/>
        </w:rPr>
        <w:t xml:space="preserve"> </w:t>
      </w:r>
      <w:r w:rsidR="00342869">
        <w:rPr>
          <w:rFonts w:asciiTheme="minorHAnsi" w:hAnsiTheme="minorHAnsi" w:cstheme="minorHAnsi"/>
          <w:szCs w:val="24"/>
        </w:rPr>
        <w:t>area.</w:t>
      </w:r>
    </w:p>
    <w:p w:rsidR="00342869" w:rsidRDefault="00342869" w:rsidP="00342869">
      <w:pPr>
        <w:pStyle w:val="ListParagraph"/>
        <w:numPr>
          <w:ilvl w:val="0"/>
          <w:numId w:val="8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Decision on how to handle historic documents since </w:t>
      </w:r>
      <w:r w:rsidR="002E5BF8">
        <w:rPr>
          <w:rFonts w:asciiTheme="minorHAnsi" w:hAnsiTheme="minorHAnsi" w:cstheme="minorHAnsi"/>
          <w:szCs w:val="24"/>
        </w:rPr>
        <w:t>23</w:t>
      </w:r>
      <w:r w:rsidR="002E5BF8" w:rsidRPr="002E5BF8">
        <w:rPr>
          <w:rFonts w:asciiTheme="minorHAnsi" w:hAnsiTheme="minorHAnsi" w:cstheme="minorHAnsi"/>
          <w:szCs w:val="24"/>
          <w:vertAlign w:val="superscript"/>
        </w:rPr>
        <w:t>rd</w:t>
      </w:r>
      <w:r w:rsidR="002E5BF8">
        <w:rPr>
          <w:rFonts w:asciiTheme="minorHAnsi" w:hAnsiTheme="minorHAnsi" w:cstheme="minorHAnsi"/>
          <w:szCs w:val="24"/>
        </w:rPr>
        <w:t xml:space="preserve"> September 2018 that don’t meet the current accessibility requirements</w:t>
      </w:r>
      <w:r w:rsidR="0078616F">
        <w:rPr>
          <w:rFonts w:asciiTheme="minorHAnsi" w:hAnsiTheme="minorHAnsi" w:cstheme="minorHAnsi"/>
          <w:szCs w:val="24"/>
        </w:rPr>
        <w:t>.</w:t>
      </w:r>
    </w:p>
    <w:p w:rsidR="002E5BF8" w:rsidRDefault="002E5BF8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Insurance</w:t>
      </w:r>
    </w:p>
    <w:p w:rsidR="002E5BF8" w:rsidRPr="002E5BF8" w:rsidRDefault="002E5BF8" w:rsidP="002E5BF8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Proposal that the Parish Council should accept the insurance quote that we have received from our brokers,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Gallaghers</w:t>
      </w:r>
      <w:proofErr w:type="spellEnd"/>
      <w:r>
        <w:rPr>
          <w:rFonts w:asciiTheme="minorHAnsi" w:hAnsiTheme="minorHAnsi" w:cstheme="minorHAnsi"/>
          <w:szCs w:val="24"/>
          <w:lang w:val="en-GB"/>
        </w:rPr>
        <w:t>.</w:t>
      </w:r>
    </w:p>
    <w:p w:rsidR="002E5BF8" w:rsidRDefault="002E5BF8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Outside bodies</w:t>
      </w:r>
    </w:p>
    <w:p w:rsidR="002E5BF8" w:rsidRPr="002E5BF8" w:rsidRDefault="002E5BF8" w:rsidP="002E5BF8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Proposal to consider the Parish Council’s membership and representation on additional outside bodies.</w:t>
      </w:r>
    </w:p>
    <w:p w:rsidR="002E5BF8" w:rsidRDefault="002E5BF8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Terms of reference</w:t>
      </w:r>
    </w:p>
    <w:p w:rsidR="002E5BF8" w:rsidRDefault="002E5BF8" w:rsidP="002E5BF8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Proposal that the terms of reference for the following working parties be noted and accepted:</w:t>
      </w:r>
    </w:p>
    <w:p w:rsidR="002E5BF8" w:rsidRDefault="00E863B4" w:rsidP="002E5BF8">
      <w:pPr>
        <w:pStyle w:val="ListParagraph"/>
        <w:numPr>
          <w:ilvl w:val="0"/>
          <w:numId w:val="9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Old School Meadow working party</w:t>
      </w:r>
    </w:p>
    <w:p w:rsidR="00E863B4" w:rsidRDefault="00E863B4" w:rsidP="002E5BF8">
      <w:pPr>
        <w:pStyle w:val="ListParagraph"/>
        <w:numPr>
          <w:ilvl w:val="0"/>
          <w:numId w:val="9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Beach Safety working party</w:t>
      </w:r>
    </w:p>
    <w:p w:rsidR="000E0257" w:rsidRDefault="005E04D0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Old School Meadow working party</w:t>
      </w:r>
    </w:p>
    <w:p w:rsidR="00CD235D" w:rsidRDefault="005E04D0" w:rsidP="002F5DDC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To </w:t>
      </w:r>
      <w:r w:rsidR="00E863B4">
        <w:rPr>
          <w:rFonts w:asciiTheme="minorHAnsi" w:hAnsiTheme="minorHAnsi" w:cstheme="minorHAnsi"/>
          <w:szCs w:val="24"/>
          <w:lang w:val="en-GB"/>
        </w:rPr>
        <w:t xml:space="preserve">receive and review notes from </w:t>
      </w:r>
      <w:r>
        <w:rPr>
          <w:rFonts w:asciiTheme="minorHAnsi" w:hAnsiTheme="minorHAnsi" w:cstheme="minorHAnsi"/>
          <w:szCs w:val="24"/>
          <w:lang w:val="en-GB"/>
        </w:rPr>
        <w:t xml:space="preserve">the </w:t>
      </w:r>
      <w:r w:rsidR="00E863B4">
        <w:rPr>
          <w:rFonts w:asciiTheme="minorHAnsi" w:hAnsiTheme="minorHAnsi" w:cstheme="minorHAnsi"/>
          <w:szCs w:val="24"/>
          <w:lang w:val="en-GB"/>
        </w:rPr>
        <w:t xml:space="preserve">meeting of the </w:t>
      </w:r>
      <w:r>
        <w:rPr>
          <w:rFonts w:asciiTheme="minorHAnsi" w:hAnsiTheme="minorHAnsi" w:cstheme="minorHAnsi"/>
          <w:szCs w:val="24"/>
          <w:lang w:val="en-GB"/>
        </w:rPr>
        <w:t xml:space="preserve">Old School Meadow working party </w:t>
      </w:r>
      <w:r w:rsidR="00E863B4">
        <w:rPr>
          <w:rFonts w:asciiTheme="minorHAnsi" w:hAnsiTheme="minorHAnsi" w:cstheme="minorHAnsi"/>
          <w:szCs w:val="24"/>
          <w:lang w:val="en-GB"/>
        </w:rPr>
        <w:t>on</w:t>
      </w:r>
      <w:r>
        <w:rPr>
          <w:rFonts w:asciiTheme="minorHAnsi" w:hAnsiTheme="minorHAnsi" w:cstheme="minorHAnsi"/>
          <w:szCs w:val="24"/>
          <w:lang w:val="en-GB"/>
        </w:rPr>
        <w:t xml:space="preserve"> 6</w:t>
      </w:r>
      <w:r w:rsidRPr="005E04D0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Cs w:val="24"/>
          <w:lang w:val="en-GB"/>
        </w:rPr>
        <w:t xml:space="preserve"> September 2023</w:t>
      </w:r>
      <w:r w:rsidR="00E863B4">
        <w:rPr>
          <w:rFonts w:asciiTheme="minorHAnsi" w:hAnsiTheme="minorHAnsi" w:cstheme="minorHAnsi"/>
          <w:szCs w:val="24"/>
          <w:lang w:val="en-GB"/>
        </w:rPr>
        <w:t>, and confirm actions arising.</w:t>
      </w:r>
    </w:p>
    <w:p w:rsidR="00A16249" w:rsidRPr="00CD235D" w:rsidRDefault="00AD0E23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Facilities committee</w:t>
      </w:r>
    </w:p>
    <w:p w:rsidR="00354C76" w:rsidRDefault="00AD0E23" w:rsidP="00744F89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Proposal to agree the actions from the facilities committee meeting of 26</w:t>
      </w:r>
      <w:r w:rsidRPr="00AD0E23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Cs w:val="24"/>
          <w:lang w:val="en-GB"/>
        </w:rPr>
        <w:t xml:space="preserve"> July</w:t>
      </w:r>
    </w:p>
    <w:p w:rsidR="00946215" w:rsidRDefault="00946215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Finance Committee</w:t>
      </w:r>
    </w:p>
    <w:p w:rsidR="00946215" w:rsidRDefault="00946215" w:rsidP="00946215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Proposal that a Finance committee meeting be convened for 25</w:t>
      </w:r>
      <w:r w:rsidRPr="00946215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Cs w:val="24"/>
          <w:lang w:val="en-GB"/>
        </w:rPr>
        <w:t xml:space="preserve"> October 2023, following the planning meeting. Agenda to include</w:t>
      </w:r>
      <w:r w:rsidRPr="00946215">
        <w:rPr>
          <w:rFonts w:asciiTheme="minorHAnsi" w:hAnsiTheme="minorHAnsi" w:cstheme="minorHAnsi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Cs w:val="24"/>
          <w:lang w:val="en-GB"/>
        </w:rPr>
        <w:t>consultation on budget setting, half year financial review, grant applications</w:t>
      </w:r>
      <w:r w:rsidR="005D757E">
        <w:rPr>
          <w:rFonts w:asciiTheme="minorHAnsi" w:hAnsiTheme="minorHAnsi" w:cstheme="minorHAnsi"/>
          <w:szCs w:val="24"/>
          <w:lang w:val="en-GB"/>
        </w:rPr>
        <w:t>.</w:t>
      </w:r>
    </w:p>
    <w:p w:rsidR="002F7032" w:rsidRDefault="00AD0E23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Grant requests received</w:t>
      </w:r>
      <w:r w:rsidR="002F7032">
        <w:rPr>
          <w:rFonts w:asciiTheme="minorHAnsi" w:hAnsiTheme="minorHAnsi" w:cstheme="minorHAnsi"/>
          <w:b/>
          <w:szCs w:val="24"/>
          <w:lang w:val="en-GB"/>
        </w:rPr>
        <w:t xml:space="preserve"> </w:t>
      </w:r>
    </w:p>
    <w:p w:rsidR="0052602E" w:rsidRDefault="00AD0E23" w:rsidP="0052602E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Grant requests have been received from 3 organisations</w:t>
      </w:r>
    </w:p>
    <w:p w:rsidR="00AD0E23" w:rsidRDefault="00AD0E23" w:rsidP="0052602E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Proposal that grant applications be sent to the applicants noting that completed applications would be considered at the October full meeting, or if not received in time, a Finance committee meeting to be held on the 25</w:t>
      </w:r>
      <w:r w:rsidRPr="00AD0E23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Cs w:val="24"/>
          <w:lang w:val="en-GB"/>
        </w:rPr>
        <w:t xml:space="preserve"> October.</w:t>
      </w:r>
    </w:p>
    <w:p w:rsidR="003759FF" w:rsidRDefault="00946215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Pari</w:t>
      </w:r>
      <w:r w:rsidR="00B67E55">
        <w:rPr>
          <w:rFonts w:asciiTheme="minorHAnsi" w:hAnsiTheme="minorHAnsi" w:cstheme="minorHAnsi"/>
          <w:b/>
          <w:szCs w:val="24"/>
          <w:lang w:val="en-GB"/>
        </w:rPr>
        <w:t>sh council consultation fo</w:t>
      </w:r>
      <w:r w:rsidR="005D757E">
        <w:rPr>
          <w:rFonts w:asciiTheme="minorHAnsi" w:hAnsiTheme="minorHAnsi" w:cstheme="minorHAnsi"/>
          <w:b/>
          <w:szCs w:val="24"/>
          <w:lang w:val="en-GB"/>
        </w:rPr>
        <w:t>r</w:t>
      </w:r>
      <w:r w:rsidR="00B67E55">
        <w:rPr>
          <w:rFonts w:asciiTheme="minorHAnsi" w:hAnsiTheme="minorHAnsi" w:cstheme="minorHAnsi"/>
          <w:b/>
          <w:szCs w:val="24"/>
          <w:lang w:val="en-GB"/>
        </w:rPr>
        <w:t xml:space="preserve"> 2023/24</w:t>
      </w:r>
    </w:p>
    <w:p w:rsidR="003759FF" w:rsidRPr="003759FF" w:rsidRDefault="00B67E55" w:rsidP="003759FF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Proposition to delegate the preparation of the Parish Consultation to a small group for discussion at the full council meeting on 11</w:t>
      </w:r>
      <w:r w:rsidRPr="00B67E55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szCs w:val="24"/>
          <w:lang w:val="en-GB"/>
        </w:rPr>
        <w:t xml:space="preserve"> October 2023</w:t>
      </w:r>
    </w:p>
    <w:p w:rsidR="008B3279" w:rsidRDefault="00B67E55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Litter Pick</w:t>
      </w:r>
    </w:p>
    <w:p w:rsidR="008B3279" w:rsidRPr="008B3279" w:rsidRDefault="00B67E55" w:rsidP="008B3279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Proposition that a litter pick should be organised in the next couple of months</w:t>
      </w:r>
    </w:p>
    <w:p w:rsidR="00CC5A60" w:rsidRDefault="00B67E55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Christmas card</w:t>
      </w:r>
    </w:p>
    <w:p w:rsidR="008C453B" w:rsidRPr="0078616F" w:rsidRDefault="00B67E55" w:rsidP="0078616F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Proposition that </w:t>
      </w:r>
      <w:r w:rsidR="0078616F">
        <w:rPr>
          <w:rFonts w:asciiTheme="minorHAnsi" w:hAnsiTheme="minorHAnsi" w:cstheme="minorHAnsi"/>
          <w:szCs w:val="24"/>
          <w:lang w:val="en-GB"/>
        </w:rPr>
        <w:t xml:space="preserve">the Parish Council should produce a Christmas card to thank/acknowledge parishioners, and set a budget for this. (A local artist has offered to do some work on this) </w:t>
      </w:r>
    </w:p>
    <w:p w:rsidR="00F27278" w:rsidRPr="00A16249" w:rsidRDefault="00F27278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A16249">
        <w:rPr>
          <w:rFonts w:asciiTheme="minorHAnsi" w:hAnsiTheme="minorHAnsi" w:cstheme="minorHAnsi"/>
          <w:b/>
        </w:rPr>
        <w:t>Ex</w:t>
      </w:r>
      <w:r w:rsidR="000C76A2">
        <w:rPr>
          <w:rFonts w:asciiTheme="minorHAnsi" w:hAnsiTheme="minorHAnsi" w:cstheme="minorHAnsi"/>
          <w:b/>
        </w:rPr>
        <w:t>clusion of the Press and Public</w:t>
      </w:r>
    </w:p>
    <w:p w:rsidR="00F27278" w:rsidRPr="00A16249" w:rsidRDefault="00F27278" w:rsidP="00F27278">
      <w:pPr>
        <w:ind w:left="720"/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A16249">
        <w:rPr>
          <w:rFonts w:asciiTheme="minorHAnsi" w:hAnsiTheme="minorHAnsi" w:cstheme="minorHAnsi"/>
        </w:rPr>
        <w:t xml:space="preserve">In accordance with section 1 (2) of the Public Bodies (Admission to Meetings) Act of 1960, the </w:t>
      </w:r>
      <w:r w:rsidR="00A16249">
        <w:rPr>
          <w:rFonts w:asciiTheme="minorHAnsi" w:hAnsiTheme="minorHAnsi" w:cstheme="minorHAnsi"/>
        </w:rPr>
        <w:t>p</w:t>
      </w:r>
      <w:r w:rsidRPr="00A16249">
        <w:rPr>
          <w:rFonts w:asciiTheme="minorHAnsi" w:hAnsiTheme="minorHAnsi" w:cstheme="minorHAnsi"/>
        </w:rPr>
        <w:t xml:space="preserve">ress and </w:t>
      </w:r>
      <w:r w:rsidR="00A16249">
        <w:rPr>
          <w:rFonts w:asciiTheme="minorHAnsi" w:hAnsiTheme="minorHAnsi" w:cstheme="minorHAnsi"/>
        </w:rPr>
        <w:t>p</w:t>
      </w:r>
      <w:r w:rsidRPr="00A16249">
        <w:rPr>
          <w:rFonts w:asciiTheme="minorHAnsi" w:hAnsiTheme="minorHAnsi" w:cstheme="minorHAnsi"/>
        </w:rPr>
        <w:t>ublic will be excluded from the following item</w:t>
      </w:r>
      <w:r w:rsidR="00701AA5" w:rsidRPr="00A16249">
        <w:rPr>
          <w:rFonts w:asciiTheme="minorHAnsi" w:hAnsiTheme="minorHAnsi" w:cstheme="minorHAnsi"/>
        </w:rPr>
        <w:t>s</w:t>
      </w:r>
      <w:r w:rsidRPr="00A16249">
        <w:rPr>
          <w:rFonts w:asciiTheme="minorHAnsi" w:hAnsiTheme="minorHAnsi" w:cstheme="minorHAnsi"/>
        </w:rPr>
        <w:t>, having due regard to the confidential nature of the b</w:t>
      </w:r>
      <w:r w:rsidR="00701AA5" w:rsidRPr="00A16249">
        <w:rPr>
          <w:rFonts w:asciiTheme="minorHAnsi" w:hAnsiTheme="minorHAnsi" w:cstheme="minorHAnsi"/>
        </w:rPr>
        <w:t>usiness to be transacted.</w:t>
      </w:r>
    </w:p>
    <w:p w:rsidR="00991BFC" w:rsidRDefault="00991BFC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Delegated powers</w:t>
      </w:r>
    </w:p>
    <w:p w:rsidR="00991BFC" w:rsidRDefault="001E3747" w:rsidP="00991BFC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1E3747">
        <w:rPr>
          <w:rFonts w:asciiTheme="minorHAnsi" w:hAnsiTheme="minorHAnsi" w:cstheme="minorHAnsi"/>
          <w:szCs w:val="24"/>
          <w:lang w:val="en-GB"/>
        </w:rPr>
        <w:t xml:space="preserve">Confirmation of </w:t>
      </w:r>
      <w:r>
        <w:rPr>
          <w:rFonts w:asciiTheme="minorHAnsi" w:hAnsiTheme="minorHAnsi" w:cstheme="minorHAnsi"/>
          <w:szCs w:val="24"/>
          <w:lang w:val="en-GB"/>
        </w:rPr>
        <w:t xml:space="preserve">actions taken under </w:t>
      </w:r>
      <w:r w:rsidRPr="001E3747">
        <w:rPr>
          <w:rFonts w:asciiTheme="minorHAnsi" w:hAnsiTheme="minorHAnsi" w:cstheme="minorHAnsi"/>
          <w:szCs w:val="24"/>
          <w:lang w:val="en-GB"/>
        </w:rPr>
        <w:t>delegated</w:t>
      </w:r>
      <w:r>
        <w:rPr>
          <w:rFonts w:asciiTheme="minorHAnsi" w:hAnsiTheme="minorHAnsi" w:cstheme="minorHAnsi"/>
          <w:szCs w:val="24"/>
          <w:lang w:val="en-GB"/>
        </w:rPr>
        <w:t xml:space="preserve"> powers by the clerk since the last full meeting:</w:t>
      </w:r>
    </w:p>
    <w:p w:rsidR="001E3747" w:rsidRPr="0078616F" w:rsidRDefault="001E3747" w:rsidP="0078616F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78616F">
        <w:rPr>
          <w:rFonts w:asciiTheme="minorHAnsi" w:hAnsiTheme="minorHAnsi" w:cstheme="minorHAnsi"/>
          <w:szCs w:val="24"/>
          <w:lang w:val="en-GB"/>
        </w:rPr>
        <w:t>27</w:t>
      </w:r>
      <w:r w:rsidRPr="0078616F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Pr="0078616F">
        <w:rPr>
          <w:rFonts w:asciiTheme="minorHAnsi" w:hAnsiTheme="minorHAnsi" w:cstheme="minorHAnsi"/>
          <w:szCs w:val="24"/>
          <w:lang w:val="en-GB"/>
        </w:rPr>
        <w:t xml:space="preserve"> July 2023 – Sending email confirming new website provider</w:t>
      </w:r>
    </w:p>
    <w:p w:rsidR="000C76A2" w:rsidRDefault="005E04D0" w:rsidP="00FB737F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lastRenderedPageBreak/>
        <w:t>R</w:t>
      </w:r>
      <w:r w:rsidR="00F61D70" w:rsidRPr="00F61D70">
        <w:rPr>
          <w:rFonts w:asciiTheme="minorHAnsi" w:hAnsiTheme="minorHAnsi" w:cstheme="minorHAnsi"/>
          <w:b/>
          <w:szCs w:val="24"/>
          <w:lang w:val="en-GB"/>
        </w:rPr>
        <w:t xml:space="preserve">eport on GPC Data privacy and security by </w:t>
      </w:r>
      <w:proofErr w:type="spellStart"/>
      <w:r w:rsidR="00F61D70" w:rsidRPr="00F61D70">
        <w:rPr>
          <w:rFonts w:asciiTheme="minorHAnsi" w:hAnsiTheme="minorHAnsi" w:cstheme="minorHAnsi"/>
          <w:b/>
          <w:szCs w:val="24"/>
          <w:lang w:val="en-GB"/>
        </w:rPr>
        <w:t>cllr</w:t>
      </w:r>
      <w:proofErr w:type="spellEnd"/>
      <w:r w:rsidR="00F61D70" w:rsidRPr="00F61D70">
        <w:rPr>
          <w:rFonts w:asciiTheme="minorHAnsi" w:hAnsiTheme="minorHAnsi" w:cstheme="minorHAnsi"/>
          <w:b/>
          <w:szCs w:val="24"/>
          <w:lang w:val="en-GB"/>
        </w:rPr>
        <w:t xml:space="preserve"> Franklin and define next steps and agree actions </w:t>
      </w:r>
      <w:proofErr w:type="gramStart"/>
      <w:r w:rsidR="00F61D70" w:rsidRPr="00F61D70">
        <w:rPr>
          <w:rFonts w:asciiTheme="minorHAnsi" w:hAnsiTheme="minorHAnsi" w:cstheme="minorHAnsi"/>
          <w:b/>
          <w:szCs w:val="24"/>
          <w:lang w:val="en-GB"/>
        </w:rPr>
        <w:t>arising</w:t>
      </w:r>
      <w:proofErr w:type="gramEnd"/>
      <w:r w:rsidR="00F61D70" w:rsidRPr="00F61D70">
        <w:rPr>
          <w:rFonts w:asciiTheme="minorHAnsi" w:hAnsiTheme="minorHAnsi" w:cstheme="minorHAnsi"/>
          <w:b/>
          <w:szCs w:val="24"/>
          <w:lang w:val="en-GB"/>
        </w:rPr>
        <w:t xml:space="preserve"> from it.</w:t>
      </w:r>
    </w:p>
    <w:p w:rsidR="00246932" w:rsidRPr="00246932" w:rsidRDefault="005E04D0" w:rsidP="00246932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To review the report presented by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cllr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Franklin, define the next steps and agree actions </w:t>
      </w:r>
    </w:p>
    <w:p w:rsidR="00FD598C" w:rsidRPr="0078616F" w:rsidRDefault="00FD598C" w:rsidP="0078616F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345E42" w:rsidRPr="008C453B" w:rsidRDefault="00345E42" w:rsidP="008C453B">
      <w:pPr>
        <w:contextualSpacing/>
        <w:rPr>
          <w:rFonts w:asciiTheme="minorHAnsi" w:hAnsiTheme="minorHAnsi" w:cstheme="minorHAnsi"/>
          <w:b/>
          <w:szCs w:val="24"/>
          <w:lang w:val="en-GB"/>
        </w:rPr>
      </w:pPr>
    </w:p>
    <w:p w:rsidR="00345E42" w:rsidRPr="00070D7B" w:rsidRDefault="00345E42" w:rsidP="00070D7B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</w:p>
    <w:p w:rsidR="00F27278" w:rsidRPr="005D0CE3" w:rsidRDefault="00F27278" w:rsidP="00F27278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5D0CE3" w:rsidRPr="005D0CE3" w:rsidRDefault="005D0CE3" w:rsidP="005D0CE3">
      <w:pPr>
        <w:pStyle w:val="ListParagraph"/>
        <w:ind w:left="1440"/>
        <w:contextualSpacing/>
        <w:rPr>
          <w:rFonts w:asciiTheme="minorHAnsi" w:hAnsiTheme="minorHAnsi" w:cstheme="minorHAnsi"/>
          <w:szCs w:val="24"/>
          <w:lang w:val="en-GB"/>
        </w:rPr>
      </w:pPr>
    </w:p>
    <w:p w:rsidR="00354C76" w:rsidRPr="004A67A5" w:rsidRDefault="00354C76" w:rsidP="004A67A5">
      <w:pPr>
        <w:contextualSpacing/>
        <w:rPr>
          <w:rFonts w:asciiTheme="minorHAnsi" w:hAnsiTheme="minorHAnsi" w:cstheme="minorHAnsi"/>
          <w:b/>
          <w:szCs w:val="24"/>
          <w:lang w:val="en-GB"/>
        </w:rPr>
      </w:pPr>
    </w:p>
    <w:p w:rsidR="00DD6D47" w:rsidRDefault="00DD6D47" w:rsidP="00354C76">
      <w:pPr>
        <w:tabs>
          <w:tab w:val="left" w:pos="720"/>
          <w:tab w:val="left" w:pos="1440"/>
          <w:tab w:val="left" w:pos="2160"/>
          <w:tab w:val="left" w:pos="3405"/>
        </w:tabs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354C76" w:rsidRPr="00354C76" w:rsidRDefault="00354C76" w:rsidP="00354C76">
      <w:pPr>
        <w:pStyle w:val="ListParagraph"/>
        <w:tabs>
          <w:tab w:val="left" w:pos="720"/>
          <w:tab w:val="left" w:pos="1440"/>
          <w:tab w:val="left" w:pos="2160"/>
          <w:tab w:val="left" w:pos="3405"/>
        </w:tabs>
        <w:ind w:left="502"/>
        <w:contextualSpacing/>
        <w:rPr>
          <w:rFonts w:asciiTheme="minorHAnsi" w:hAnsiTheme="minorHAnsi" w:cstheme="minorHAnsi"/>
          <w:szCs w:val="24"/>
          <w:lang w:val="en-GB"/>
        </w:rPr>
      </w:pPr>
    </w:p>
    <w:p w:rsidR="00B65A1F" w:rsidRPr="00B65A1F" w:rsidRDefault="00B65A1F" w:rsidP="00B65A1F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7A27CB" w:rsidRPr="00CB3EAF" w:rsidRDefault="007A27CB" w:rsidP="00CB3EAF">
      <w:pPr>
        <w:rPr>
          <w:rFonts w:asciiTheme="minorHAnsi" w:hAnsiTheme="minorHAnsi" w:cstheme="minorHAnsi"/>
          <w:szCs w:val="24"/>
          <w:lang w:val="en-GB"/>
        </w:rPr>
      </w:pPr>
    </w:p>
    <w:p w:rsidR="00D8625E" w:rsidRPr="00CB3EAF" w:rsidRDefault="00D8625E" w:rsidP="00CB3EAF">
      <w:pPr>
        <w:contextualSpacing/>
        <w:rPr>
          <w:rFonts w:asciiTheme="minorHAnsi" w:hAnsiTheme="minorHAnsi" w:cstheme="minorHAnsi"/>
          <w:szCs w:val="24"/>
        </w:rPr>
      </w:pPr>
    </w:p>
    <w:sectPr w:rsidR="00D8625E" w:rsidRPr="00CB3EAF" w:rsidSect="00815FF7">
      <w:headerReference w:type="default" r:id="rId16"/>
      <w:footerReference w:type="default" r:id="rId17"/>
      <w:pgSz w:w="11907" w:h="16839" w:code="9"/>
      <w:pgMar w:top="454" w:right="720" w:bottom="284" w:left="6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22" w:rsidRDefault="008B7F22">
      <w:r>
        <w:separator/>
      </w:r>
    </w:p>
  </w:endnote>
  <w:endnote w:type="continuationSeparator" w:id="0">
    <w:p w:rsidR="008B7F22" w:rsidRDefault="008B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Pr="007949A9" w:rsidRDefault="00E45100" w:rsidP="007949A9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F22" w:rsidRDefault="008B7F22">
      <w:r>
        <w:separator/>
      </w:r>
    </w:p>
  </w:footnote>
  <w:footnote w:type="continuationSeparator" w:id="0">
    <w:p w:rsidR="008B7F22" w:rsidRDefault="008B7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Default="00E45100" w:rsidP="001D3FE4">
    <w:pPr>
      <w:pStyle w:val="Header"/>
      <w:jc w:val="right"/>
      <w:rPr>
        <w:rFonts w:ascii="Copperplate Gothic Bold" w:hAnsi="Copperplate Gothic Bold"/>
        <w:sz w:val="3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2F01"/>
    <w:multiLevelType w:val="hybridMultilevel"/>
    <w:tmpl w:val="E2C08AA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738BE"/>
    <w:multiLevelType w:val="hybridMultilevel"/>
    <w:tmpl w:val="4064984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822E82"/>
    <w:multiLevelType w:val="hybridMultilevel"/>
    <w:tmpl w:val="B238A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4DFF"/>
    <w:multiLevelType w:val="hybridMultilevel"/>
    <w:tmpl w:val="067E71F4"/>
    <w:lvl w:ilvl="0" w:tplc="7FA8CD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566D5D3E"/>
    <w:multiLevelType w:val="hybridMultilevel"/>
    <w:tmpl w:val="ADB698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CA3A91"/>
    <w:multiLevelType w:val="hybridMultilevel"/>
    <w:tmpl w:val="F9B2EA6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9E2B0B"/>
    <w:multiLevelType w:val="hybridMultilevel"/>
    <w:tmpl w:val="C468492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E53285F"/>
    <w:multiLevelType w:val="hybridMultilevel"/>
    <w:tmpl w:val="22B25EC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A0744F"/>
    <w:multiLevelType w:val="hybridMultilevel"/>
    <w:tmpl w:val="B638F17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A9"/>
    <w:rsid w:val="0000166F"/>
    <w:rsid w:val="000018AF"/>
    <w:rsid w:val="00001BFC"/>
    <w:rsid w:val="00001FB1"/>
    <w:rsid w:val="00002295"/>
    <w:rsid w:val="00002AD7"/>
    <w:rsid w:val="0000490A"/>
    <w:rsid w:val="00005705"/>
    <w:rsid w:val="00006085"/>
    <w:rsid w:val="00006F9E"/>
    <w:rsid w:val="00007405"/>
    <w:rsid w:val="00012C0D"/>
    <w:rsid w:val="000159EF"/>
    <w:rsid w:val="00016B8C"/>
    <w:rsid w:val="00017488"/>
    <w:rsid w:val="00020532"/>
    <w:rsid w:val="00021845"/>
    <w:rsid w:val="00022398"/>
    <w:rsid w:val="00022887"/>
    <w:rsid w:val="00023C66"/>
    <w:rsid w:val="000255FE"/>
    <w:rsid w:val="000269FB"/>
    <w:rsid w:val="000270D1"/>
    <w:rsid w:val="00027DC1"/>
    <w:rsid w:val="0003166F"/>
    <w:rsid w:val="00031894"/>
    <w:rsid w:val="0003202F"/>
    <w:rsid w:val="00033311"/>
    <w:rsid w:val="00033645"/>
    <w:rsid w:val="00033F31"/>
    <w:rsid w:val="00035324"/>
    <w:rsid w:val="00035B29"/>
    <w:rsid w:val="00035C1B"/>
    <w:rsid w:val="00035F91"/>
    <w:rsid w:val="00036BB9"/>
    <w:rsid w:val="00036FED"/>
    <w:rsid w:val="00040D54"/>
    <w:rsid w:val="00042547"/>
    <w:rsid w:val="00042A29"/>
    <w:rsid w:val="00042CA3"/>
    <w:rsid w:val="00045476"/>
    <w:rsid w:val="00045BC7"/>
    <w:rsid w:val="00047C4A"/>
    <w:rsid w:val="00050E4C"/>
    <w:rsid w:val="000519F5"/>
    <w:rsid w:val="00051DD5"/>
    <w:rsid w:val="000520F5"/>
    <w:rsid w:val="0005327E"/>
    <w:rsid w:val="00055000"/>
    <w:rsid w:val="00055676"/>
    <w:rsid w:val="00056A1F"/>
    <w:rsid w:val="0005774F"/>
    <w:rsid w:val="000609F6"/>
    <w:rsid w:val="000612D4"/>
    <w:rsid w:val="0006161E"/>
    <w:rsid w:val="00061C32"/>
    <w:rsid w:val="00062F95"/>
    <w:rsid w:val="000643D2"/>
    <w:rsid w:val="00064FF6"/>
    <w:rsid w:val="00065A2A"/>
    <w:rsid w:val="000660BA"/>
    <w:rsid w:val="00066827"/>
    <w:rsid w:val="00066C00"/>
    <w:rsid w:val="000705D7"/>
    <w:rsid w:val="00070D7B"/>
    <w:rsid w:val="00072D92"/>
    <w:rsid w:val="00073CE4"/>
    <w:rsid w:val="0007519B"/>
    <w:rsid w:val="00076114"/>
    <w:rsid w:val="000773C7"/>
    <w:rsid w:val="00077C14"/>
    <w:rsid w:val="000810C8"/>
    <w:rsid w:val="000816B0"/>
    <w:rsid w:val="00082360"/>
    <w:rsid w:val="00082361"/>
    <w:rsid w:val="00082A5D"/>
    <w:rsid w:val="0008336C"/>
    <w:rsid w:val="000840DF"/>
    <w:rsid w:val="00085D60"/>
    <w:rsid w:val="000864BF"/>
    <w:rsid w:val="00086503"/>
    <w:rsid w:val="00087D03"/>
    <w:rsid w:val="00090631"/>
    <w:rsid w:val="00090DDA"/>
    <w:rsid w:val="0009102F"/>
    <w:rsid w:val="00091883"/>
    <w:rsid w:val="00093558"/>
    <w:rsid w:val="00094029"/>
    <w:rsid w:val="00095C56"/>
    <w:rsid w:val="00097B4C"/>
    <w:rsid w:val="000A1256"/>
    <w:rsid w:val="000A1300"/>
    <w:rsid w:val="000A19B4"/>
    <w:rsid w:val="000A1B42"/>
    <w:rsid w:val="000A24B2"/>
    <w:rsid w:val="000A2C29"/>
    <w:rsid w:val="000A37D8"/>
    <w:rsid w:val="000A4A26"/>
    <w:rsid w:val="000A5F57"/>
    <w:rsid w:val="000A5F5C"/>
    <w:rsid w:val="000A6A23"/>
    <w:rsid w:val="000A706E"/>
    <w:rsid w:val="000A7413"/>
    <w:rsid w:val="000B375D"/>
    <w:rsid w:val="000B4626"/>
    <w:rsid w:val="000B645A"/>
    <w:rsid w:val="000B6627"/>
    <w:rsid w:val="000B663F"/>
    <w:rsid w:val="000C00D8"/>
    <w:rsid w:val="000C0E57"/>
    <w:rsid w:val="000C253E"/>
    <w:rsid w:val="000C3274"/>
    <w:rsid w:val="000C48FC"/>
    <w:rsid w:val="000C4E54"/>
    <w:rsid w:val="000C67E9"/>
    <w:rsid w:val="000C76A2"/>
    <w:rsid w:val="000D028B"/>
    <w:rsid w:val="000D1763"/>
    <w:rsid w:val="000D1BC0"/>
    <w:rsid w:val="000D1BCB"/>
    <w:rsid w:val="000D2F49"/>
    <w:rsid w:val="000D3370"/>
    <w:rsid w:val="000D374A"/>
    <w:rsid w:val="000D3AD0"/>
    <w:rsid w:val="000D5445"/>
    <w:rsid w:val="000D68FC"/>
    <w:rsid w:val="000D7A5D"/>
    <w:rsid w:val="000E0257"/>
    <w:rsid w:val="000E0B7F"/>
    <w:rsid w:val="000E134A"/>
    <w:rsid w:val="000E2316"/>
    <w:rsid w:val="000E41AC"/>
    <w:rsid w:val="000E7941"/>
    <w:rsid w:val="000E7D73"/>
    <w:rsid w:val="000E7E86"/>
    <w:rsid w:val="000F147D"/>
    <w:rsid w:val="000F16B2"/>
    <w:rsid w:val="000F1713"/>
    <w:rsid w:val="000F1A12"/>
    <w:rsid w:val="000F3A73"/>
    <w:rsid w:val="000F4472"/>
    <w:rsid w:val="000F5D41"/>
    <w:rsid w:val="0010195C"/>
    <w:rsid w:val="00101AD3"/>
    <w:rsid w:val="00101E01"/>
    <w:rsid w:val="00103A90"/>
    <w:rsid w:val="0010621A"/>
    <w:rsid w:val="001063AE"/>
    <w:rsid w:val="00106D46"/>
    <w:rsid w:val="00106F12"/>
    <w:rsid w:val="00107B1D"/>
    <w:rsid w:val="00107CB1"/>
    <w:rsid w:val="00107F61"/>
    <w:rsid w:val="00113334"/>
    <w:rsid w:val="001158A8"/>
    <w:rsid w:val="00121515"/>
    <w:rsid w:val="00126BF1"/>
    <w:rsid w:val="00126C03"/>
    <w:rsid w:val="0013107F"/>
    <w:rsid w:val="00131840"/>
    <w:rsid w:val="0013232C"/>
    <w:rsid w:val="001337C9"/>
    <w:rsid w:val="001344CE"/>
    <w:rsid w:val="00135384"/>
    <w:rsid w:val="001364B7"/>
    <w:rsid w:val="00136E73"/>
    <w:rsid w:val="00137E29"/>
    <w:rsid w:val="0014310F"/>
    <w:rsid w:val="00143859"/>
    <w:rsid w:val="00144582"/>
    <w:rsid w:val="00144C04"/>
    <w:rsid w:val="00147B74"/>
    <w:rsid w:val="001500A1"/>
    <w:rsid w:val="00150D43"/>
    <w:rsid w:val="00152B93"/>
    <w:rsid w:val="001546E7"/>
    <w:rsid w:val="00161460"/>
    <w:rsid w:val="00162F01"/>
    <w:rsid w:val="00165880"/>
    <w:rsid w:val="001659B4"/>
    <w:rsid w:val="001670DF"/>
    <w:rsid w:val="00170790"/>
    <w:rsid w:val="00172786"/>
    <w:rsid w:val="00172D4B"/>
    <w:rsid w:val="00172E6D"/>
    <w:rsid w:val="00173902"/>
    <w:rsid w:val="00174D50"/>
    <w:rsid w:val="00176331"/>
    <w:rsid w:val="0017687E"/>
    <w:rsid w:val="001814E9"/>
    <w:rsid w:val="00181622"/>
    <w:rsid w:val="00182EF2"/>
    <w:rsid w:val="00183853"/>
    <w:rsid w:val="00184AEE"/>
    <w:rsid w:val="001854E5"/>
    <w:rsid w:val="00190D2E"/>
    <w:rsid w:val="00192DDB"/>
    <w:rsid w:val="00193F93"/>
    <w:rsid w:val="0019406E"/>
    <w:rsid w:val="00194EEC"/>
    <w:rsid w:val="00196489"/>
    <w:rsid w:val="00196697"/>
    <w:rsid w:val="001967B3"/>
    <w:rsid w:val="0019693E"/>
    <w:rsid w:val="001A15DE"/>
    <w:rsid w:val="001A1A6E"/>
    <w:rsid w:val="001A27A7"/>
    <w:rsid w:val="001A35C3"/>
    <w:rsid w:val="001A43B7"/>
    <w:rsid w:val="001A55A1"/>
    <w:rsid w:val="001A63D2"/>
    <w:rsid w:val="001A66FE"/>
    <w:rsid w:val="001A76EC"/>
    <w:rsid w:val="001A7B92"/>
    <w:rsid w:val="001B0CCB"/>
    <w:rsid w:val="001B1778"/>
    <w:rsid w:val="001B1ACA"/>
    <w:rsid w:val="001B25C8"/>
    <w:rsid w:val="001B2F6E"/>
    <w:rsid w:val="001B3431"/>
    <w:rsid w:val="001B426A"/>
    <w:rsid w:val="001B5043"/>
    <w:rsid w:val="001B56BF"/>
    <w:rsid w:val="001B58CE"/>
    <w:rsid w:val="001B7705"/>
    <w:rsid w:val="001B7855"/>
    <w:rsid w:val="001C02DA"/>
    <w:rsid w:val="001C1D19"/>
    <w:rsid w:val="001C2368"/>
    <w:rsid w:val="001C488C"/>
    <w:rsid w:val="001C6A28"/>
    <w:rsid w:val="001C7EE8"/>
    <w:rsid w:val="001D066B"/>
    <w:rsid w:val="001D0EF3"/>
    <w:rsid w:val="001D147F"/>
    <w:rsid w:val="001D1624"/>
    <w:rsid w:val="001D1B87"/>
    <w:rsid w:val="001D37E9"/>
    <w:rsid w:val="001D3F6E"/>
    <w:rsid w:val="001D3FE4"/>
    <w:rsid w:val="001D48BC"/>
    <w:rsid w:val="001D4A5B"/>
    <w:rsid w:val="001D4C19"/>
    <w:rsid w:val="001D4D02"/>
    <w:rsid w:val="001D5ECB"/>
    <w:rsid w:val="001D7B53"/>
    <w:rsid w:val="001E1063"/>
    <w:rsid w:val="001E176B"/>
    <w:rsid w:val="001E2392"/>
    <w:rsid w:val="001E3284"/>
    <w:rsid w:val="001E3747"/>
    <w:rsid w:val="001E438F"/>
    <w:rsid w:val="001E481B"/>
    <w:rsid w:val="001E56BA"/>
    <w:rsid w:val="001E5FCD"/>
    <w:rsid w:val="001F0A7B"/>
    <w:rsid w:val="001F235D"/>
    <w:rsid w:val="001F2F01"/>
    <w:rsid w:val="001F4499"/>
    <w:rsid w:val="001F4582"/>
    <w:rsid w:val="001F4A93"/>
    <w:rsid w:val="001F62A2"/>
    <w:rsid w:val="001F63A5"/>
    <w:rsid w:val="001F7B0B"/>
    <w:rsid w:val="00202AE9"/>
    <w:rsid w:val="0020388B"/>
    <w:rsid w:val="00204DBD"/>
    <w:rsid w:val="00205594"/>
    <w:rsid w:val="0020579C"/>
    <w:rsid w:val="00206E87"/>
    <w:rsid w:val="0020761F"/>
    <w:rsid w:val="002100AB"/>
    <w:rsid w:val="002106CA"/>
    <w:rsid w:val="00211AA9"/>
    <w:rsid w:val="00212055"/>
    <w:rsid w:val="002121B3"/>
    <w:rsid w:val="002128ED"/>
    <w:rsid w:val="00212978"/>
    <w:rsid w:val="00212A72"/>
    <w:rsid w:val="002160EB"/>
    <w:rsid w:val="002164B3"/>
    <w:rsid w:val="00216EC1"/>
    <w:rsid w:val="00220014"/>
    <w:rsid w:val="002211D6"/>
    <w:rsid w:val="002226A8"/>
    <w:rsid w:val="00225F82"/>
    <w:rsid w:val="002260F5"/>
    <w:rsid w:val="00227C07"/>
    <w:rsid w:val="002329AA"/>
    <w:rsid w:val="0023416B"/>
    <w:rsid w:val="0023751F"/>
    <w:rsid w:val="002376D3"/>
    <w:rsid w:val="002377DA"/>
    <w:rsid w:val="00240A7A"/>
    <w:rsid w:val="00242419"/>
    <w:rsid w:val="002425FA"/>
    <w:rsid w:val="0024278A"/>
    <w:rsid w:val="0024458F"/>
    <w:rsid w:val="00245151"/>
    <w:rsid w:val="00245C9F"/>
    <w:rsid w:val="00246932"/>
    <w:rsid w:val="00246E2D"/>
    <w:rsid w:val="00247C77"/>
    <w:rsid w:val="00250C64"/>
    <w:rsid w:val="00250E49"/>
    <w:rsid w:val="002517D9"/>
    <w:rsid w:val="00252442"/>
    <w:rsid w:val="0025352F"/>
    <w:rsid w:val="00253854"/>
    <w:rsid w:val="0025389F"/>
    <w:rsid w:val="00253F8E"/>
    <w:rsid w:val="0025444A"/>
    <w:rsid w:val="00254AEB"/>
    <w:rsid w:val="00254D32"/>
    <w:rsid w:val="00255934"/>
    <w:rsid w:val="00261419"/>
    <w:rsid w:val="002614C1"/>
    <w:rsid w:val="002615B8"/>
    <w:rsid w:val="00261810"/>
    <w:rsid w:val="00262878"/>
    <w:rsid w:val="00263706"/>
    <w:rsid w:val="00264717"/>
    <w:rsid w:val="00267E51"/>
    <w:rsid w:val="00271516"/>
    <w:rsid w:val="0027194D"/>
    <w:rsid w:val="0027265B"/>
    <w:rsid w:val="002737C7"/>
    <w:rsid w:val="002740A0"/>
    <w:rsid w:val="00275A19"/>
    <w:rsid w:val="00275CCB"/>
    <w:rsid w:val="00275FDD"/>
    <w:rsid w:val="00276240"/>
    <w:rsid w:val="00277B39"/>
    <w:rsid w:val="00280711"/>
    <w:rsid w:val="002809BC"/>
    <w:rsid w:val="00280CF1"/>
    <w:rsid w:val="002822D3"/>
    <w:rsid w:val="0028319A"/>
    <w:rsid w:val="0028368C"/>
    <w:rsid w:val="002860C0"/>
    <w:rsid w:val="002868AF"/>
    <w:rsid w:val="00286FE0"/>
    <w:rsid w:val="0028778B"/>
    <w:rsid w:val="00296A73"/>
    <w:rsid w:val="00297478"/>
    <w:rsid w:val="002A0B4E"/>
    <w:rsid w:val="002A259B"/>
    <w:rsid w:val="002A2618"/>
    <w:rsid w:val="002A3D54"/>
    <w:rsid w:val="002A6F28"/>
    <w:rsid w:val="002A733E"/>
    <w:rsid w:val="002A7A8A"/>
    <w:rsid w:val="002A7D19"/>
    <w:rsid w:val="002A7F38"/>
    <w:rsid w:val="002B15F6"/>
    <w:rsid w:val="002B1640"/>
    <w:rsid w:val="002B22E1"/>
    <w:rsid w:val="002B2B2D"/>
    <w:rsid w:val="002B39C0"/>
    <w:rsid w:val="002B3F7E"/>
    <w:rsid w:val="002B479E"/>
    <w:rsid w:val="002B58AD"/>
    <w:rsid w:val="002B59DB"/>
    <w:rsid w:val="002B5C7F"/>
    <w:rsid w:val="002B5CA9"/>
    <w:rsid w:val="002B72DF"/>
    <w:rsid w:val="002C03F2"/>
    <w:rsid w:val="002C085B"/>
    <w:rsid w:val="002C16F7"/>
    <w:rsid w:val="002C18C1"/>
    <w:rsid w:val="002C1901"/>
    <w:rsid w:val="002C2773"/>
    <w:rsid w:val="002C2787"/>
    <w:rsid w:val="002C2DB7"/>
    <w:rsid w:val="002C2DC8"/>
    <w:rsid w:val="002C59FC"/>
    <w:rsid w:val="002C5C0E"/>
    <w:rsid w:val="002C669D"/>
    <w:rsid w:val="002C7515"/>
    <w:rsid w:val="002D05CF"/>
    <w:rsid w:val="002D11F3"/>
    <w:rsid w:val="002D2DF0"/>
    <w:rsid w:val="002D36D6"/>
    <w:rsid w:val="002D3831"/>
    <w:rsid w:val="002D4D6A"/>
    <w:rsid w:val="002D776F"/>
    <w:rsid w:val="002E0C2D"/>
    <w:rsid w:val="002E1ADD"/>
    <w:rsid w:val="002E1E1C"/>
    <w:rsid w:val="002E1E9A"/>
    <w:rsid w:val="002E25FA"/>
    <w:rsid w:val="002E2990"/>
    <w:rsid w:val="002E2A25"/>
    <w:rsid w:val="002E3510"/>
    <w:rsid w:val="002E4A7F"/>
    <w:rsid w:val="002E4E44"/>
    <w:rsid w:val="002E5BF8"/>
    <w:rsid w:val="002E6AD8"/>
    <w:rsid w:val="002E764F"/>
    <w:rsid w:val="002F125B"/>
    <w:rsid w:val="002F2045"/>
    <w:rsid w:val="002F36B9"/>
    <w:rsid w:val="002F3D80"/>
    <w:rsid w:val="002F4F1E"/>
    <w:rsid w:val="002F50ED"/>
    <w:rsid w:val="002F57BF"/>
    <w:rsid w:val="002F5DDC"/>
    <w:rsid w:val="002F618E"/>
    <w:rsid w:val="002F7032"/>
    <w:rsid w:val="002F72B3"/>
    <w:rsid w:val="002F7612"/>
    <w:rsid w:val="00301FC9"/>
    <w:rsid w:val="0030220D"/>
    <w:rsid w:val="00302FBB"/>
    <w:rsid w:val="00304C57"/>
    <w:rsid w:val="00304E18"/>
    <w:rsid w:val="003058D5"/>
    <w:rsid w:val="003059B3"/>
    <w:rsid w:val="00306659"/>
    <w:rsid w:val="003079D9"/>
    <w:rsid w:val="00307DC4"/>
    <w:rsid w:val="00313123"/>
    <w:rsid w:val="00313E02"/>
    <w:rsid w:val="003143AD"/>
    <w:rsid w:val="003150C6"/>
    <w:rsid w:val="00317048"/>
    <w:rsid w:val="0031763B"/>
    <w:rsid w:val="0032030D"/>
    <w:rsid w:val="0032030F"/>
    <w:rsid w:val="00320BC7"/>
    <w:rsid w:val="00322EF4"/>
    <w:rsid w:val="00323120"/>
    <w:rsid w:val="00323422"/>
    <w:rsid w:val="00323F03"/>
    <w:rsid w:val="0032454E"/>
    <w:rsid w:val="00327A50"/>
    <w:rsid w:val="0033035E"/>
    <w:rsid w:val="0033090D"/>
    <w:rsid w:val="003329B3"/>
    <w:rsid w:val="00334E66"/>
    <w:rsid w:val="0033543F"/>
    <w:rsid w:val="00336133"/>
    <w:rsid w:val="003364C6"/>
    <w:rsid w:val="003365FF"/>
    <w:rsid w:val="00342184"/>
    <w:rsid w:val="00342835"/>
    <w:rsid w:val="00342869"/>
    <w:rsid w:val="003445B0"/>
    <w:rsid w:val="00344EE5"/>
    <w:rsid w:val="00345E42"/>
    <w:rsid w:val="00346093"/>
    <w:rsid w:val="0034711C"/>
    <w:rsid w:val="00354C76"/>
    <w:rsid w:val="003573AC"/>
    <w:rsid w:val="00357F7C"/>
    <w:rsid w:val="0036176D"/>
    <w:rsid w:val="003625C4"/>
    <w:rsid w:val="00363040"/>
    <w:rsid w:val="00363EBE"/>
    <w:rsid w:val="00363F7B"/>
    <w:rsid w:val="00364C94"/>
    <w:rsid w:val="0036704F"/>
    <w:rsid w:val="0036747A"/>
    <w:rsid w:val="00370A4A"/>
    <w:rsid w:val="0037137D"/>
    <w:rsid w:val="00371A67"/>
    <w:rsid w:val="00373D93"/>
    <w:rsid w:val="00374B75"/>
    <w:rsid w:val="003759FF"/>
    <w:rsid w:val="003823DB"/>
    <w:rsid w:val="00384B33"/>
    <w:rsid w:val="00386023"/>
    <w:rsid w:val="0038625F"/>
    <w:rsid w:val="00387105"/>
    <w:rsid w:val="00387846"/>
    <w:rsid w:val="00387C3F"/>
    <w:rsid w:val="003902FF"/>
    <w:rsid w:val="0039062F"/>
    <w:rsid w:val="003907F0"/>
    <w:rsid w:val="0039188B"/>
    <w:rsid w:val="003923FD"/>
    <w:rsid w:val="00393CD7"/>
    <w:rsid w:val="003941EE"/>
    <w:rsid w:val="003966A7"/>
    <w:rsid w:val="003A0DCF"/>
    <w:rsid w:val="003A1469"/>
    <w:rsid w:val="003A1C90"/>
    <w:rsid w:val="003A2FFE"/>
    <w:rsid w:val="003A3B5E"/>
    <w:rsid w:val="003A3E74"/>
    <w:rsid w:val="003A44FF"/>
    <w:rsid w:val="003A49C0"/>
    <w:rsid w:val="003A6D90"/>
    <w:rsid w:val="003A6DA9"/>
    <w:rsid w:val="003A701D"/>
    <w:rsid w:val="003A7F0A"/>
    <w:rsid w:val="003B053A"/>
    <w:rsid w:val="003B0E7B"/>
    <w:rsid w:val="003B2B56"/>
    <w:rsid w:val="003B43E6"/>
    <w:rsid w:val="003B4925"/>
    <w:rsid w:val="003B581B"/>
    <w:rsid w:val="003B593B"/>
    <w:rsid w:val="003B7FCA"/>
    <w:rsid w:val="003C0B57"/>
    <w:rsid w:val="003C1DFA"/>
    <w:rsid w:val="003C36DC"/>
    <w:rsid w:val="003C392D"/>
    <w:rsid w:val="003C55F6"/>
    <w:rsid w:val="003C6594"/>
    <w:rsid w:val="003C6AC4"/>
    <w:rsid w:val="003C6EB3"/>
    <w:rsid w:val="003C7382"/>
    <w:rsid w:val="003D29E0"/>
    <w:rsid w:val="003D2F3F"/>
    <w:rsid w:val="003D35E8"/>
    <w:rsid w:val="003D4084"/>
    <w:rsid w:val="003D44CC"/>
    <w:rsid w:val="003D4F33"/>
    <w:rsid w:val="003D6833"/>
    <w:rsid w:val="003D6F2F"/>
    <w:rsid w:val="003E0280"/>
    <w:rsid w:val="003E1A68"/>
    <w:rsid w:val="003E276B"/>
    <w:rsid w:val="003E3192"/>
    <w:rsid w:val="003E3512"/>
    <w:rsid w:val="003E39F7"/>
    <w:rsid w:val="003E3B34"/>
    <w:rsid w:val="003E3BE5"/>
    <w:rsid w:val="003E5187"/>
    <w:rsid w:val="003E5520"/>
    <w:rsid w:val="003E5FC8"/>
    <w:rsid w:val="003E66AF"/>
    <w:rsid w:val="003F0486"/>
    <w:rsid w:val="003F3ED9"/>
    <w:rsid w:val="003F4B7B"/>
    <w:rsid w:val="003F5806"/>
    <w:rsid w:val="003F5D73"/>
    <w:rsid w:val="003F7610"/>
    <w:rsid w:val="0040099A"/>
    <w:rsid w:val="0040112B"/>
    <w:rsid w:val="004022D0"/>
    <w:rsid w:val="00406287"/>
    <w:rsid w:val="00407AA0"/>
    <w:rsid w:val="0041183A"/>
    <w:rsid w:val="00416F08"/>
    <w:rsid w:val="00417627"/>
    <w:rsid w:val="00417AB6"/>
    <w:rsid w:val="004201F9"/>
    <w:rsid w:val="0042025E"/>
    <w:rsid w:val="00420C6C"/>
    <w:rsid w:val="00420DA9"/>
    <w:rsid w:val="00420F79"/>
    <w:rsid w:val="00421860"/>
    <w:rsid w:val="00423C9F"/>
    <w:rsid w:val="004244A2"/>
    <w:rsid w:val="0042544D"/>
    <w:rsid w:val="00425FAB"/>
    <w:rsid w:val="00427133"/>
    <w:rsid w:val="00427466"/>
    <w:rsid w:val="004301E6"/>
    <w:rsid w:val="00431201"/>
    <w:rsid w:val="00431377"/>
    <w:rsid w:val="00431B7C"/>
    <w:rsid w:val="00432804"/>
    <w:rsid w:val="004337F6"/>
    <w:rsid w:val="004344E7"/>
    <w:rsid w:val="00434D5D"/>
    <w:rsid w:val="004364AC"/>
    <w:rsid w:val="0044156B"/>
    <w:rsid w:val="00441A13"/>
    <w:rsid w:val="004425BC"/>
    <w:rsid w:val="004435F6"/>
    <w:rsid w:val="00443A3A"/>
    <w:rsid w:val="00446CAB"/>
    <w:rsid w:val="00446FA0"/>
    <w:rsid w:val="00447024"/>
    <w:rsid w:val="0044713E"/>
    <w:rsid w:val="00452832"/>
    <w:rsid w:val="00454F99"/>
    <w:rsid w:val="0045756D"/>
    <w:rsid w:val="00460159"/>
    <w:rsid w:val="004605C8"/>
    <w:rsid w:val="004631D4"/>
    <w:rsid w:val="004648FF"/>
    <w:rsid w:val="00465136"/>
    <w:rsid w:val="004654A4"/>
    <w:rsid w:val="00465759"/>
    <w:rsid w:val="004658EE"/>
    <w:rsid w:val="00465F56"/>
    <w:rsid w:val="0046605E"/>
    <w:rsid w:val="00466410"/>
    <w:rsid w:val="00466B38"/>
    <w:rsid w:val="00471173"/>
    <w:rsid w:val="004714D9"/>
    <w:rsid w:val="00471824"/>
    <w:rsid w:val="004731D3"/>
    <w:rsid w:val="004737AB"/>
    <w:rsid w:val="0047415B"/>
    <w:rsid w:val="00475AA7"/>
    <w:rsid w:val="004767EE"/>
    <w:rsid w:val="00477EE1"/>
    <w:rsid w:val="0048050E"/>
    <w:rsid w:val="00481593"/>
    <w:rsid w:val="00483190"/>
    <w:rsid w:val="00484B15"/>
    <w:rsid w:val="004872B8"/>
    <w:rsid w:val="004872C6"/>
    <w:rsid w:val="00491473"/>
    <w:rsid w:val="00491951"/>
    <w:rsid w:val="00491DE1"/>
    <w:rsid w:val="0049419A"/>
    <w:rsid w:val="00496E4F"/>
    <w:rsid w:val="004A019D"/>
    <w:rsid w:val="004A2C5F"/>
    <w:rsid w:val="004A3BA1"/>
    <w:rsid w:val="004A4000"/>
    <w:rsid w:val="004A4BAA"/>
    <w:rsid w:val="004A523D"/>
    <w:rsid w:val="004A60EB"/>
    <w:rsid w:val="004A67A5"/>
    <w:rsid w:val="004B00FB"/>
    <w:rsid w:val="004B0563"/>
    <w:rsid w:val="004B0FF5"/>
    <w:rsid w:val="004B4045"/>
    <w:rsid w:val="004B4453"/>
    <w:rsid w:val="004B4B20"/>
    <w:rsid w:val="004B672E"/>
    <w:rsid w:val="004B6B8F"/>
    <w:rsid w:val="004B6F8B"/>
    <w:rsid w:val="004C0765"/>
    <w:rsid w:val="004C1143"/>
    <w:rsid w:val="004C218B"/>
    <w:rsid w:val="004C2B75"/>
    <w:rsid w:val="004C36BA"/>
    <w:rsid w:val="004C466E"/>
    <w:rsid w:val="004C56AC"/>
    <w:rsid w:val="004C59CF"/>
    <w:rsid w:val="004C6721"/>
    <w:rsid w:val="004C6AD6"/>
    <w:rsid w:val="004C7480"/>
    <w:rsid w:val="004C77DD"/>
    <w:rsid w:val="004C7BFF"/>
    <w:rsid w:val="004D0C36"/>
    <w:rsid w:val="004D0EAF"/>
    <w:rsid w:val="004D0F4F"/>
    <w:rsid w:val="004D1700"/>
    <w:rsid w:val="004D185B"/>
    <w:rsid w:val="004D5336"/>
    <w:rsid w:val="004D58AE"/>
    <w:rsid w:val="004D662C"/>
    <w:rsid w:val="004D74FA"/>
    <w:rsid w:val="004E0F50"/>
    <w:rsid w:val="004E1EE9"/>
    <w:rsid w:val="004E2157"/>
    <w:rsid w:val="004E2939"/>
    <w:rsid w:val="004E4086"/>
    <w:rsid w:val="004E5EB5"/>
    <w:rsid w:val="004E5F26"/>
    <w:rsid w:val="004E60A0"/>
    <w:rsid w:val="004F0697"/>
    <w:rsid w:val="004F1DCC"/>
    <w:rsid w:val="004F26AE"/>
    <w:rsid w:val="004F4B6C"/>
    <w:rsid w:val="004F7089"/>
    <w:rsid w:val="00500A04"/>
    <w:rsid w:val="00502BFB"/>
    <w:rsid w:val="00502CA2"/>
    <w:rsid w:val="005030F9"/>
    <w:rsid w:val="00503628"/>
    <w:rsid w:val="0050369D"/>
    <w:rsid w:val="0050496E"/>
    <w:rsid w:val="00504FE3"/>
    <w:rsid w:val="00505FF0"/>
    <w:rsid w:val="00511472"/>
    <w:rsid w:val="00511995"/>
    <w:rsid w:val="005127B8"/>
    <w:rsid w:val="00512B13"/>
    <w:rsid w:val="00513EF4"/>
    <w:rsid w:val="00514187"/>
    <w:rsid w:val="00514E2C"/>
    <w:rsid w:val="0051519D"/>
    <w:rsid w:val="00515654"/>
    <w:rsid w:val="0051688E"/>
    <w:rsid w:val="005176F6"/>
    <w:rsid w:val="00521115"/>
    <w:rsid w:val="00523109"/>
    <w:rsid w:val="0052397A"/>
    <w:rsid w:val="00523F8A"/>
    <w:rsid w:val="00524693"/>
    <w:rsid w:val="005248EA"/>
    <w:rsid w:val="00525281"/>
    <w:rsid w:val="005255F5"/>
    <w:rsid w:val="0052602E"/>
    <w:rsid w:val="0052603F"/>
    <w:rsid w:val="00526400"/>
    <w:rsid w:val="00527784"/>
    <w:rsid w:val="00527AA9"/>
    <w:rsid w:val="00530796"/>
    <w:rsid w:val="00531225"/>
    <w:rsid w:val="005313F7"/>
    <w:rsid w:val="0053304A"/>
    <w:rsid w:val="005338C0"/>
    <w:rsid w:val="005338DE"/>
    <w:rsid w:val="00533C79"/>
    <w:rsid w:val="00533DF9"/>
    <w:rsid w:val="00534248"/>
    <w:rsid w:val="00534FB0"/>
    <w:rsid w:val="005351B5"/>
    <w:rsid w:val="005352E9"/>
    <w:rsid w:val="00536443"/>
    <w:rsid w:val="0053737E"/>
    <w:rsid w:val="00540D57"/>
    <w:rsid w:val="00542633"/>
    <w:rsid w:val="0054288F"/>
    <w:rsid w:val="0054326B"/>
    <w:rsid w:val="00545993"/>
    <w:rsid w:val="00545E04"/>
    <w:rsid w:val="005462B3"/>
    <w:rsid w:val="00550A4F"/>
    <w:rsid w:val="005522E8"/>
    <w:rsid w:val="00552620"/>
    <w:rsid w:val="00552B3A"/>
    <w:rsid w:val="0055419D"/>
    <w:rsid w:val="0055430F"/>
    <w:rsid w:val="00554F3B"/>
    <w:rsid w:val="00555647"/>
    <w:rsid w:val="0055697B"/>
    <w:rsid w:val="00556A18"/>
    <w:rsid w:val="005649AE"/>
    <w:rsid w:val="0056645D"/>
    <w:rsid w:val="00566BDB"/>
    <w:rsid w:val="0056719A"/>
    <w:rsid w:val="00567553"/>
    <w:rsid w:val="0057084D"/>
    <w:rsid w:val="00572F81"/>
    <w:rsid w:val="00573881"/>
    <w:rsid w:val="00577227"/>
    <w:rsid w:val="00577382"/>
    <w:rsid w:val="0057770D"/>
    <w:rsid w:val="0058135F"/>
    <w:rsid w:val="00581BED"/>
    <w:rsid w:val="00582BC9"/>
    <w:rsid w:val="00582FFC"/>
    <w:rsid w:val="005847F1"/>
    <w:rsid w:val="00585CBA"/>
    <w:rsid w:val="0058648D"/>
    <w:rsid w:val="00590741"/>
    <w:rsid w:val="0059168E"/>
    <w:rsid w:val="00591D0E"/>
    <w:rsid w:val="005935DA"/>
    <w:rsid w:val="00594AF5"/>
    <w:rsid w:val="00594DAD"/>
    <w:rsid w:val="00595C9A"/>
    <w:rsid w:val="005960D5"/>
    <w:rsid w:val="005962A4"/>
    <w:rsid w:val="005966D7"/>
    <w:rsid w:val="005A14F5"/>
    <w:rsid w:val="005A1B0C"/>
    <w:rsid w:val="005A1F5A"/>
    <w:rsid w:val="005A2129"/>
    <w:rsid w:val="005A3720"/>
    <w:rsid w:val="005A4DF9"/>
    <w:rsid w:val="005A5381"/>
    <w:rsid w:val="005B0DE4"/>
    <w:rsid w:val="005B352F"/>
    <w:rsid w:val="005B3535"/>
    <w:rsid w:val="005B3CB1"/>
    <w:rsid w:val="005B438B"/>
    <w:rsid w:val="005B5D91"/>
    <w:rsid w:val="005B68A5"/>
    <w:rsid w:val="005B76B0"/>
    <w:rsid w:val="005B7FF9"/>
    <w:rsid w:val="005C1A0F"/>
    <w:rsid w:val="005C1BEC"/>
    <w:rsid w:val="005C2CE5"/>
    <w:rsid w:val="005C3436"/>
    <w:rsid w:val="005C46CD"/>
    <w:rsid w:val="005C4A97"/>
    <w:rsid w:val="005C5A0F"/>
    <w:rsid w:val="005C6C0C"/>
    <w:rsid w:val="005C7DD0"/>
    <w:rsid w:val="005D0CE3"/>
    <w:rsid w:val="005D3021"/>
    <w:rsid w:val="005D457C"/>
    <w:rsid w:val="005D45AC"/>
    <w:rsid w:val="005D481B"/>
    <w:rsid w:val="005D583C"/>
    <w:rsid w:val="005D6090"/>
    <w:rsid w:val="005D6235"/>
    <w:rsid w:val="005D634D"/>
    <w:rsid w:val="005D7175"/>
    <w:rsid w:val="005D757E"/>
    <w:rsid w:val="005D779F"/>
    <w:rsid w:val="005E00D3"/>
    <w:rsid w:val="005E04D0"/>
    <w:rsid w:val="005E2198"/>
    <w:rsid w:val="005E254A"/>
    <w:rsid w:val="005E38C0"/>
    <w:rsid w:val="005E40FB"/>
    <w:rsid w:val="005E6837"/>
    <w:rsid w:val="005F01DF"/>
    <w:rsid w:val="005F0D83"/>
    <w:rsid w:val="005F1532"/>
    <w:rsid w:val="005F17A9"/>
    <w:rsid w:val="005F2E26"/>
    <w:rsid w:val="005F30D2"/>
    <w:rsid w:val="005F4DD6"/>
    <w:rsid w:val="005F50C9"/>
    <w:rsid w:val="005F62FC"/>
    <w:rsid w:val="005F6952"/>
    <w:rsid w:val="00600AB8"/>
    <w:rsid w:val="00603451"/>
    <w:rsid w:val="00604086"/>
    <w:rsid w:val="00604EB7"/>
    <w:rsid w:val="006058BE"/>
    <w:rsid w:val="00605BCB"/>
    <w:rsid w:val="0060628F"/>
    <w:rsid w:val="00607824"/>
    <w:rsid w:val="00610216"/>
    <w:rsid w:val="00610509"/>
    <w:rsid w:val="0061068A"/>
    <w:rsid w:val="00611306"/>
    <w:rsid w:val="0061347D"/>
    <w:rsid w:val="006141F7"/>
    <w:rsid w:val="00614A80"/>
    <w:rsid w:val="00615824"/>
    <w:rsid w:val="00615A94"/>
    <w:rsid w:val="00616607"/>
    <w:rsid w:val="00617F40"/>
    <w:rsid w:val="0062012F"/>
    <w:rsid w:val="0062035C"/>
    <w:rsid w:val="00620719"/>
    <w:rsid w:val="006226A8"/>
    <w:rsid w:val="00623873"/>
    <w:rsid w:val="006246A0"/>
    <w:rsid w:val="0062517F"/>
    <w:rsid w:val="00625732"/>
    <w:rsid w:val="0062701B"/>
    <w:rsid w:val="006270CC"/>
    <w:rsid w:val="00630C1C"/>
    <w:rsid w:val="00630FC5"/>
    <w:rsid w:val="00633E29"/>
    <w:rsid w:val="006360E1"/>
    <w:rsid w:val="00636FC5"/>
    <w:rsid w:val="00637755"/>
    <w:rsid w:val="00637FDC"/>
    <w:rsid w:val="00640066"/>
    <w:rsid w:val="00640077"/>
    <w:rsid w:val="00640951"/>
    <w:rsid w:val="00641B7B"/>
    <w:rsid w:val="006420BF"/>
    <w:rsid w:val="00642387"/>
    <w:rsid w:val="006439E3"/>
    <w:rsid w:val="00643A13"/>
    <w:rsid w:val="00643DEE"/>
    <w:rsid w:val="00646142"/>
    <w:rsid w:val="00646838"/>
    <w:rsid w:val="00650426"/>
    <w:rsid w:val="006506A2"/>
    <w:rsid w:val="00650E07"/>
    <w:rsid w:val="00650E83"/>
    <w:rsid w:val="00651113"/>
    <w:rsid w:val="00652271"/>
    <w:rsid w:val="00652ADD"/>
    <w:rsid w:val="00654161"/>
    <w:rsid w:val="006561D4"/>
    <w:rsid w:val="00657150"/>
    <w:rsid w:val="00657D83"/>
    <w:rsid w:val="00657EAC"/>
    <w:rsid w:val="0066219D"/>
    <w:rsid w:val="006624A4"/>
    <w:rsid w:val="00663A2C"/>
    <w:rsid w:val="00663BCF"/>
    <w:rsid w:val="00665673"/>
    <w:rsid w:val="00665A4C"/>
    <w:rsid w:val="00667424"/>
    <w:rsid w:val="006704BB"/>
    <w:rsid w:val="00670EEF"/>
    <w:rsid w:val="006719A2"/>
    <w:rsid w:val="006722C9"/>
    <w:rsid w:val="0067278F"/>
    <w:rsid w:val="00672919"/>
    <w:rsid w:val="00673184"/>
    <w:rsid w:val="006734D2"/>
    <w:rsid w:val="006736DA"/>
    <w:rsid w:val="006741EC"/>
    <w:rsid w:val="00674ECB"/>
    <w:rsid w:val="0067581B"/>
    <w:rsid w:val="00675877"/>
    <w:rsid w:val="006764A9"/>
    <w:rsid w:val="00677665"/>
    <w:rsid w:val="00677C1D"/>
    <w:rsid w:val="00677C49"/>
    <w:rsid w:val="00677D13"/>
    <w:rsid w:val="00681A5E"/>
    <w:rsid w:val="00681C3F"/>
    <w:rsid w:val="00682684"/>
    <w:rsid w:val="00684BF4"/>
    <w:rsid w:val="0068545D"/>
    <w:rsid w:val="0068746B"/>
    <w:rsid w:val="0068750C"/>
    <w:rsid w:val="00687922"/>
    <w:rsid w:val="006901A9"/>
    <w:rsid w:val="00690897"/>
    <w:rsid w:val="006924E6"/>
    <w:rsid w:val="006931E6"/>
    <w:rsid w:val="006944CF"/>
    <w:rsid w:val="00694B40"/>
    <w:rsid w:val="00695E40"/>
    <w:rsid w:val="0069786C"/>
    <w:rsid w:val="006A070B"/>
    <w:rsid w:val="006A1260"/>
    <w:rsid w:val="006A2DB8"/>
    <w:rsid w:val="006A40F6"/>
    <w:rsid w:val="006A5429"/>
    <w:rsid w:val="006B0B21"/>
    <w:rsid w:val="006B36AA"/>
    <w:rsid w:val="006B3825"/>
    <w:rsid w:val="006B3F84"/>
    <w:rsid w:val="006B481F"/>
    <w:rsid w:val="006B5360"/>
    <w:rsid w:val="006B78E6"/>
    <w:rsid w:val="006B7C7A"/>
    <w:rsid w:val="006C050F"/>
    <w:rsid w:val="006C1AC8"/>
    <w:rsid w:val="006C2100"/>
    <w:rsid w:val="006C3035"/>
    <w:rsid w:val="006C4B60"/>
    <w:rsid w:val="006C65AA"/>
    <w:rsid w:val="006C6FB2"/>
    <w:rsid w:val="006C7C5C"/>
    <w:rsid w:val="006D0D72"/>
    <w:rsid w:val="006D158E"/>
    <w:rsid w:val="006D2246"/>
    <w:rsid w:val="006D22F6"/>
    <w:rsid w:val="006D2D08"/>
    <w:rsid w:val="006D45AA"/>
    <w:rsid w:val="006D4C94"/>
    <w:rsid w:val="006D6DDF"/>
    <w:rsid w:val="006D7564"/>
    <w:rsid w:val="006D7C92"/>
    <w:rsid w:val="006E0418"/>
    <w:rsid w:val="006E0458"/>
    <w:rsid w:val="006E11F1"/>
    <w:rsid w:val="006E14A9"/>
    <w:rsid w:val="006E3505"/>
    <w:rsid w:val="006E3751"/>
    <w:rsid w:val="006E4426"/>
    <w:rsid w:val="006E572A"/>
    <w:rsid w:val="006E6647"/>
    <w:rsid w:val="006E74A6"/>
    <w:rsid w:val="006E77A2"/>
    <w:rsid w:val="006E7822"/>
    <w:rsid w:val="006E79DD"/>
    <w:rsid w:val="006F208D"/>
    <w:rsid w:val="006F227A"/>
    <w:rsid w:val="006F264A"/>
    <w:rsid w:val="006F30CF"/>
    <w:rsid w:val="006F3B6E"/>
    <w:rsid w:val="006F60BF"/>
    <w:rsid w:val="006F6D24"/>
    <w:rsid w:val="00700D17"/>
    <w:rsid w:val="00701896"/>
    <w:rsid w:val="00701AA5"/>
    <w:rsid w:val="007031E7"/>
    <w:rsid w:val="007031FA"/>
    <w:rsid w:val="00703850"/>
    <w:rsid w:val="00703CD7"/>
    <w:rsid w:val="0070480C"/>
    <w:rsid w:val="00704E7F"/>
    <w:rsid w:val="00705802"/>
    <w:rsid w:val="00705CE7"/>
    <w:rsid w:val="00706413"/>
    <w:rsid w:val="00706F09"/>
    <w:rsid w:val="0070717A"/>
    <w:rsid w:val="00707CF0"/>
    <w:rsid w:val="0071029C"/>
    <w:rsid w:val="007116F0"/>
    <w:rsid w:val="00713394"/>
    <w:rsid w:val="00713FBA"/>
    <w:rsid w:val="00716149"/>
    <w:rsid w:val="00716ACD"/>
    <w:rsid w:val="00717865"/>
    <w:rsid w:val="00717DF8"/>
    <w:rsid w:val="00720B75"/>
    <w:rsid w:val="00721DFA"/>
    <w:rsid w:val="007228B6"/>
    <w:rsid w:val="00722DC9"/>
    <w:rsid w:val="00723C21"/>
    <w:rsid w:val="007253A7"/>
    <w:rsid w:val="00725A88"/>
    <w:rsid w:val="007277E9"/>
    <w:rsid w:val="00730876"/>
    <w:rsid w:val="00731903"/>
    <w:rsid w:val="00731DCB"/>
    <w:rsid w:val="0073224D"/>
    <w:rsid w:val="007334E5"/>
    <w:rsid w:val="0073736B"/>
    <w:rsid w:val="00737DEF"/>
    <w:rsid w:val="00740C6F"/>
    <w:rsid w:val="00743A8D"/>
    <w:rsid w:val="0074478E"/>
    <w:rsid w:val="00744D27"/>
    <w:rsid w:val="00744F89"/>
    <w:rsid w:val="00747B4B"/>
    <w:rsid w:val="00747FAD"/>
    <w:rsid w:val="00751E85"/>
    <w:rsid w:val="0075229B"/>
    <w:rsid w:val="0075299D"/>
    <w:rsid w:val="00753118"/>
    <w:rsid w:val="00754E7E"/>
    <w:rsid w:val="00755698"/>
    <w:rsid w:val="00755898"/>
    <w:rsid w:val="00755A54"/>
    <w:rsid w:val="00755C65"/>
    <w:rsid w:val="00755E7B"/>
    <w:rsid w:val="00756D9D"/>
    <w:rsid w:val="00756F72"/>
    <w:rsid w:val="00760E92"/>
    <w:rsid w:val="00761599"/>
    <w:rsid w:val="00764D1B"/>
    <w:rsid w:val="007653CC"/>
    <w:rsid w:val="007659ED"/>
    <w:rsid w:val="00766220"/>
    <w:rsid w:val="007663D3"/>
    <w:rsid w:val="007666BE"/>
    <w:rsid w:val="00767B83"/>
    <w:rsid w:val="007709C0"/>
    <w:rsid w:val="0077237C"/>
    <w:rsid w:val="00772D3C"/>
    <w:rsid w:val="007735AF"/>
    <w:rsid w:val="00773C55"/>
    <w:rsid w:val="0078144D"/>
    <w:rsid w:val="00781595"/>
    <w:rsid w:val="007831A4"/>
    <w:rsid w:val="00783861"/>
    <w:rsid w:val="00783E00"/>
    <w:rsid w:val="00783F0F"/>
    <w:rsid w:val="00784143"/>
    <w:rsid w:val="007848DC"/>
    <w:rsid w:val="0078550A"/>
    <w:rsid w:val="00785F2E"/>
    <w:rsid w:val="00785FEA"/>
    <w:rsid w:val="0078616F"/>
    <w:rsid w:val="007867AC"/>
    <w:rsid w:val="00786A5D"/>
    <w:rsid w:val="00786CB1"/>
    <w:rsid w:val="00787393"/>
    <w:rsid w:val="00787EAD"/>
    <w:rsid w:val="00790189"/>
    <w:rsid w:val="007901E5"/>
    <w:rsid w:val="0079068E"/>
    <w:rsid w:val="00790EBF"/>
    <w:rsid w:val="00791D7A"/>
    <w:rsid w:val="007923AD"/>
    <w:rsid w:val="007928F2"/>
    <w:rsid w:val="00792A98"/>
    <w:rsid w:val="0079413B"/>
    <w:rsid w:val="0079435B"/>
    <w:rsid w:val="007949A9"/>
    <w:rsid w:val="00794C0B"/>
    <w:rsid w:val="007957AD"/>
    <w:rsid w:val="00796953"/>
    <w:rsid w:val="0079706F"/>
    <w:rsid w:val="00797754"/>
    <w:rsid w:val="00797F85"/>
    <w:rsid w:val="007A0D20"/>
    <w:rsid w:val="007A27CB"/>
    <w:rsid w:val="007A5606"/>
    <w:rsid w:val="007A64E8"/>
    <w:rsid w:val="007A75A2"/>
    <w:rsid w:val="007B0801"/>
    <w:rsid w:val="007B0F6C"/>
    <w:rsid w:val="007B1DD3"/>
    <w:rsid w:val="007B2674"/>
    <w:rsid w:val="007B37D1"/>
    <w:rsid w:val="007B5BD2"/>
    <w:rsid w:val="007B62AD"/>
    <w:rsid w:val="007C09F1"/>
    <w:rsid w:val="007C0E43"/>
    <w:rsid w:val="007C32F8"/>
    <w:rsid w:val="007C3E92"/>
    <w:rsid w:val="007C4F5E"/>
    <w:rsid w:val="007C506B"/>
    <w:rsid w:val="007C50D6"/>
    <w:rsid w:val="007C56E2"/>
    <w:rsid w:val="007C68D4"/>
    <w:rsid w:val="007C6C99"/>
    <w:rsid w:val="007C70B7"/>
    <w:rsid w:val="007D0259"/>
    <w:rsid w:val="007D0365"/>
    <w:rsid w:val="007D16F0"/>
    <w:rsid w:val="007D2599"/>
    <w:rsid w:val="007D46C2"/>
    <w:rsid w:val="007D4D1A"/>
    <w:rsid w:val="007D5E70"/>
    <w:rsid w:val="007D6E97"/>
    <w:rsid w:val="007D7FFE"/>
    <w:rsid w:val="007E10A9"/>
    <w:rsid w:val="007E263E"/>
    <w:rsid w:val="007E302E"/>
    <w:rsid w:val="007E3FA2"/>
    <w:rsid w:val="007E557E"/>
    <w:rsid w:val="007E5E08"/>
    <w:rsid w:val="007E5F21"/>
    <w:rsid w:val="007E69F8"/>
    <w:rsid w:val="007F14E4"/>
    <w:rsid w:val="007F1647"/>
    <w:rsid w:val="007F2B1C"/>
    <w:rsid w:val="007F3332"/>
    <w:rsid w:val="007F45CF"/>
    <w:rsid w:val="007F47D7"/>
    <w:rsid w:val="007F4E9B"/>
    <w:rsid w:val="007F5A4D"/>
    <w:rsid w:val="00801BAB"/>
    <w:rsid w:val="0080310F"/>
    <w:rsid w:val="00803791"/>
    <w:rsid w:val="00803D74"/>
    <w:rsid w:val="00807313"/>
    <w:rsid w:val="00807CE6"/>
    <w:rsid w:val="008106C6"/>
    <w:rsid w:val="00811043"/>
    <w:rsid w:val="00811779"/>
    <w:rsid w:val="00811E15"/>
    <w:rsid w:val="008139E8"/>
    <w:rsid w:val="0081475B"/>
    <w:rsid w:val="008157A8"/>
    <w:rsid w:val="00815892"/>
    <w:rsid w:val="00815FF7"/>
    <w:rsid w:val="008161DE"/>
    <w:rsid w:val="00816606"/>
    <w:rsid w:val="00817DB4"/>
    <w:rsid w:val="0082138F"/>
    <w:rsid w:val="00822D14"/>
    <w:rsid w:val="0082387C"/>
    <w:rsid w:val="00824326"/>
    <w:rsid w:val="00824A1A"/>
    <w:rsid w:val="00825396"/>
    <w:rsid w:val="0082636D"/>
    <w:rsid w:val="008264BF"/>
    <w:rsid w:val="0083061E"/>
    <w:rsid w:val="008321EB"/>
    <w:rsid w:val="008322FE"/>
    <w:rsid w:val="0083334F"/>
    <w:rsid w:val="00833C49"/>
    <w:rsid w:val="008356FC"/>
    <w:rsid w:val="008360E1"/>
    <w:rsid w:val="008366BE"/>
    <w:rsid w:val="00841BD6"/>
    <w:rsid w:val="00843F3A"/>
    <w:rsid w:val="008470CA"/>
    <w:rsid w:val="00850213"/>
    <w:rsid w:val="00851E20"/>
    <w:rsid w:val="00852F5A"/>
    <w:rsid w:val="00853945"/>
    <w:rsid w:val="00853BD6"/>
    <w:rsid w:val="00854A99"/>
    <w:rsid w:val="008562C5"/>
    <w:rsid w:val="00856C8D"/>
    <w:rsid w:val="0085775B"/>
    <w:rsid w:val="00857F9A"/>
    <w:rsid w:val="008601BF"/>
    <w:rsid w:val="00861FA2"/>
    <w:rsid w:val="00862297"/>
    <w:rsid w:val="008627A7"/>
    <w:rsid w:val="00864E83"/>
    <w:rsid w:val="00864F13"/>
    <w:rsid w:val="00866960"/>
    <w:rsid w:val="008678BD"/>
    <w:rsid w:val="00867997"/>
    <w:rsid w:val="00867C98"/>
    <w:rsid w:val="008701BE"/>
    <w:rsid w:val="00871C9B"/>
    <w:rsid w:val="0087435A"/>
    <w:rsid w:val="00874FE4"/>
    <w:rsid w:val="00875E4C"/>
    <w:rsid w:val="00880387"/>
    <w:rsid w:val="00880FE1"/>
    <w:rsid w:val="00881AC8"/>
    <w:rsid w:val="00881D51"/>
    <w:rsid w:val="008826E4"/>
    <w:rsid w:val="008831A4"/>
    <w:rsid w:val="00884056"/>
    <w:rsid w:val="008840C0"/>
    <w:rsid w:val="00884337"/>
    <w:rsid w:val="008853A1"/>
    <w:rsid w:val="00885D58"/>
    <w:rsid w:val="008869CA"/>
    <w:rsid w:val="00886CA3"/>
    <w:rsid w:val="00890EB8"/>
    <w:rsid w:val="008913A9"/>
    <w:rsid w:val="00891645"/>
    <w:rsid w:val="00892C7C"/>
    <w:rsid w:val="00892DB4"/>
    <w:rsid w:val="0089351A"/>
    <w:rsid w:val="00893A01"/>
    <w:rsid w:val="00896C66"/>
    <w:rsid w:val="008A00E5"/>
    <w:rsid w:val="008A05AA"/>
    <w:rsid w:val="008A065D"/>
    <w:rsid w:val="008A127A"/>
    <w:rsid w:val="008A3CBA"/>
    <w:rsid w:val="008A48B5"/>
    <w:rsid w:val="008A494E"/>
    <w:rsid w:val="008A5931"/>
    <w:rsid w:val="008A5940"/>
    <w:rsid w:val="008A7149"/>
    <w:rsid w:val="008A7B7D"/>
    <w:rsid w:val="008B04A3"/>
    <w:rsid w:val="008B0A23"/>
    <w:rsid w:val="008B152C"/>
    <w:rsid w:val="008B3279"/>
    <w:rsid w:val="008B50F2"/>
    <w:rsid w:val="008B52A7"/>
    <w:rsid w:val="008B5C79"/>
    <w:rsid w:val="008B6671"/>
    <w:rsid w:val="008B6B4E"/>
    <w:rsid w:val="008B7F22"/>
    <w:rsid w:val="008C0978"/>
    <w:rsid w:val="008C1C69"/>
    <w:rsid w:val="008C20F5"/>
    <w:rsid w:val="008C242D"/>
    <w:rsid w:val="008C26DD"/>
    <w:rsid w:val="008C28D2"/>
    <w:rsid w:val="008C43F9"/>
    <w:rsid w:val="008C453B"/>
    <w:rsid w:val="008C4F27"/>
    <w:rsid w:val="008C5896"/>
    <w:rsid w:val="008D0734"/>
    <w:rsid w:val="008D2884"/>
    <w:rsid w:val="008D4D90"/>
    <w:rsid w:val="008D6318"/>
    <w:rsid w:val="008D65ED"/>
    <w:rsid w:val="008E040C"/>
    <w:rsid w:val="008E17B6"/>
    <w:rsid w:val="008E22CF"/>
    <w:rsid w:val="008E428D"/>
    <w:rsid w:val="008E6C63"/>
    <w:rsid w:val="008E7280"/>
    <w:rsid w:val="008F1046"/>
    <w:rsid w:val="008F23B1"/>
    <w:rsid w:val="008F2B8B"/>
    <w:rsid w:val="008F2DEC"/>
    <w:rsid w:val="008F5131"/>
    <w:rsid w:val="008F5412"/>
    <w:rsid w:val="008F5BEF"/>
    <w:rsid w:val="008F6414"/>
    <w:rsid w:val="008F7747"/>
    <w:rsid w:val="009016A4"/>
    <w:rsid w:val="00901BA4"/>
    <w:rsid w:val="00902214"/>
    <w:rsid w:val="00904E0B"/>
    <w:rsid w:val="0090520E"/>
    <w:rsid w:val="0090559C"/>
    <w:rsid w:val="009055D1"/>
    <w:rsid w:val="00905778"/>
    <w:rsid w:val="009068D7"/>
    <w:rsid w:val="00907D26"/>
    <w:rsid w:val="00912352"/>
    <w:rsid w:val="009128D9"/>
    <w:rsid w:val="00912CE9"/>
    <w:rsid w:val="00913C1A"/>
    <w:rsid w:val="00913C57"/>
    <w:rsid w:val="00915B98"/>
    <w:rsid w:val="00915C4B"/>
    <w:rsid w:val="00916061"/>
    <w:rsid w:val="009176E1"/>
    <w:rsid w:val="009203DF"/>
    <w:rsid w:val="009214BC"/>
    <w:rsid w:val="00921E9C"/>
    <w:rsid w:val="00922133"/>
    <w:rsid w:val="009238A7"/>
    <w:rsid w:val="00924540"/>
    <w:rsid w:val="00924B6B"/>
    <w:rsid w:val="009256B5"/>
    <w:rsid w:val="00925777"/>
    <w:rsid w:val="00925B43"/>
    <w:rsid w:val="009267F9"/>
    <w:rsid w:val="00927178"/>
    <w:rsid w:val="009331C6"/>
    <w:rsid w:val="00935C7D"/>
    <w:rsid w:val="009368E3"/>
    <w:rsid w:val="0094040D"/>
    <w:rsid w:val="00940D4C"/>
    <w:rsid w:val="009428FF"/>
    <w:rsid w:val="00943A19"/>
    <w:rsid w:val="00943C7C"/>
    <w:rsid w:val="00943CC1"/>
    <w:rsid w:val="009442A5"/>
    <w:rsid w:val="00944445"/>
    <w:rsid w:val="00945B95"/>
    <w:rsid w:val="00946215"/>
    <w:rsid w:val="00946375"/>
    <w:rsid w:val="00950E2F"/>
    <w:rsid w:val="00951AF8"/>
    <w:rsid w:val="00951ED8"/>
    <w:rsid w:val="009522F0"/>
    <w:rsid w:val="00953280"/>
    <w:rsid w:val="00954179"/>
    <w:rsid w:val="00954854"/>
    <w:rsid w:val="00960FF9"/>
    <w:rsid w:val="009615D4"/>
    <w:rsid w:val="00963814"/>
    <w:rsid w:val="00964EF4"/>
    <w:rsid w:val="00965031"/>
    <w:rsid w:val="00965278"/>
    <w:rsid w:val="00965671"/>
    <w:rsid w:val="0096598C"/>
    <w:rsid w:val="00970097"/>
    <w:rsid w:val="009708DF"/>
    <w:rsid w:val="00971980"/>
    <w:rsid w:val="009733F5"/>
    <w:rsid w:val="009744AD"/>
    <w:rsid w:val="0097502C"/>
    <w:rsid w:val="00976313"/>
    <w:rsid w:val="00977294"/>
    <w:rsid w:val="009800C7"/>
    <w:rsid w:val="0098077F"/>
    <w:rsid w:val="00980CB6"/>
    <w:rsid w:val="00981EEB"/>
    <w:rsid w:val="00981F9F"/>
    <w:rsid w:val="00982650"/>
    <w:rsid w:val="00982651"/>
    <w:rsid w:val="00983EB5"/>
    <w:rsid w:val="00986217"/>
    <w:rsid w:val="00986725"/>
    <w:rsid w:val="009867F9"/>
    <w:rsid w:val="00986BDB"/>
    <w:rsid w:val="00986D78"/>
    <w:rsid w:val="00986DEC"/>
    <w:rsid w:val="00987556"/>
    <w:rsid w:val="00987FCA"/>
    <w:rsid w:val="00990F9B"/>
    <w:rsid w:val="00991BFC"/>
    <w:rsid w:val="009920F6"/>
    <w:rsid w:val="00992655"/>
    <w:rsid w:val="009926D6"/>
    <w:rsid w:val="00993291"/>
    <w:rsid w:val="009938AD"/>
    <w:rsid w:val="0099472B"/>
    <w:rsid w:val="0099498B"/>
    <w:rsid w:val="009955CC"/>
    <w:rsid w:val="009957FE"/>
    <w:rsid w:val="00996437"/>
    <w:rsid w:val="00996BA4"/>
    <w:rsid w:val="00997077"/>
    <w:rsid w:val="0099737A"/>
    <w:rsid w:val="009976AC"/>
    <w:rsid w:val="009A0B1C"/>
    <w:rsid w:val="009A3036"/>
    <w:rsid w:val="009A41E2"/>
    <w:rsid w:val="009A45DE"/>
    <w:rsid w:val="009A4C12"/>
    <w:rsid w:val="009A5EA5"/>
    <w:rsid w:val="009A7BE7"/>
    <w:rsid w:val="009B07CA"/>
    <w:rsid w:val="009B0E8A"/>
    <w:rsid w:val="009B1D99"/>
    <w:rsid w:val="009B2360"/>
    <w:rsid w:val="009B36F9"/>
    <w:rsid w:val="009B3D90"/>
    <w:rsid w:val="009B5E92"/>
    <w:rsid w:val="009B62FA"/>
    <w:rsid w:val="009B7803"/>
    <w:rsid w:val="009C1161"/>
    <w:rsid w:val="009C11C9"/>
    <w:rsid w:val="009C1C1F"/>
    <w:rsid w:val="009C2475"/>
    <w:rsid w:val="009C26AD"/>
    <w:rsid w:val="009C2E74"/>
    <w:rsid w:val="009C34C8"/>
    <w:rsid w:val="009C35D3"/>
    <w:rsid w:val="009C3771"/>
    <w:rsid w:val="009C4121"/>
    <w:rsid w:val="009C4CCF"/>
    <w:rsid w:val="009C67EA"/>
    <w:rsid w:val="009C6D11"/>
    <w:rsid w:val="009D0E72"/>
    <w:rsid w:val="009D1494"/>
    <w:rsid w:val="009D2549"/>
    <w:rsid w:val="009D2A67"/>
    <w:rsid w:val="009D2ED6"/>
    <w:rsid w:val="009D2F02"/>
    <w:rsid w:val="009D3DF5"/>
    <w:rsid w:val="009D6724"/>
    <w:rsid w:val="009D7189"/>
    <w:rsid w:val="009D726A"/>
    <w:rsid w:val="009D7FDE"/>
    <w:rsid w:val="009E0733"/>
    <w:rsid w:val="009E1ECE"/>
    <w:rsid w:val="009E229B"/>
    <w:rsid w:val="009E291E"/>
    <w:rsid w:val="009E4454"/>
    <w:rsid w:val="009E53FA"/>
    <w:rsid w:val="009E6BE8"/>
    <w:rsid w:val="009E6DFD"/>
    <w:rsid w:val="009E777D"/>
    <w:rsid w:val="009E7ED4"/>
    <w:rsid w:val="009F0B41"/>
    <w:rsid w:val="009F0CD6"/>
    <w:rsid w:val="009F1140"/>
    <w:rsid w:val="009F26B0"/>
    <w:rsid w:val="009F2D06"/>
    <w:rsid w:val="009F3475"/>
    <w:rsid w:val="009F3DBB"/>
    <w:rsid w:val="009F759E"/>
    <w:rsid w:val="00A00A21"/>
    <w:rsid w:val="00A0149D"/>
    <w:rsid w:val="00A0212A"/>
    <w:rsid w:val="00A02DA5"/>
    <w:rsid w:val="00A04DE8"/>
    <w:rsid w:val="00A05DB5"/>
    <w:rsid w:val="00A07E78"/>
    <w:rsid w:val="00A10426"/>
    <w:rsid w:val="00A10FFA"/>
    <w:rsid w:val="00A1135D"/>
    <w:rsid w:val="00A11670"/>
    <w:rsid w:val="00A11B5B"/>
    <w:rsid w:val="00A12BC6"/>
    <w:rsid w:val="00A15759"/>
    <w:rsid w:val="00A16249"/>
    <w:rsid w:val="00A1686E"/>
    <w:rsid w:val="00A20C27"/>
    <w:rsid w:val="00A20EFD"/>
    <w:rsid w:val="00A211A7"/>
    <w:rsid w:val="00A21380"/>
    <w:rsid w:val="00A2180A"/>
    <w:rsid w:val="00A21DAF"/>
    <w:rsid w:val="00A24F4A"/>
    <w:rsid w:val="00A25067"/>
    <w:rsid w:val="00A25DEE"/>
    <w:rsid w:val="00A27421"/>
    <w:rsid w:val="00A27B69"/>
    <w:rsid w:val="00A27D16"/>
    <w:rsid w:val="00A30790"/>
    <w:rsid w:val="00A30A22"/>
    <w:rsid w:val="00A310A4"/>
    <w:rsid w:val="00A314C3"/>
    <w:rsid w:val="00A31874"/>
    <w:rsid w:val="00A3323A"/>
    <w:rsid w:val="00A33DC0"/>
    <w:rsid w:val="00A34687"/>
    <w:rsid w:val="00A360F9"/>
    <w:rsid w:val="00A3744A"/>
    <w:rsid w:val="00A40A58"/>
    <w:rsid w:val="00A40FFB"/>
    <w:rsid w:val="00A41395"/>
    <w:rsid w:val="00A43ABB"/>
    <w:rsid w:val="00A43BBB"/>
    <w:rsid w:val="00A44EEE"/>
    <w:rsid w:val="00A45A40"/>
    <w:rsid w:val="00A45DC0"/>
    <w:rsid w:val="00A45FFA"/>
    <w:rsid w:val="00A46027"/>
    <w:rsid w:val="00A46339"/>
    <w:rsid w:val="00A467AF"/>
    <w:rsid w:val="00A46C07"/>
    <w:rsid w:val="00A46F18"/>
    <w:rsid w:val="00A47137"/>
    <w:rsid w:val="00A47560"/>
    <w:rsid w:val="00A50DBD"/>
    <w:rsid w:val="00A50E98"/>
    <w:rsid w:val="00A51B82"/>
    <w:rsid w:val="00A534E4"/>
    <w:rsid w:val="00A53BE8"/>
    <w:rsid w:val="00A53F50"/>
    <w:rsid w:val="00A5597E"/>
    <w:rsid w:val="00A55D27"/>
    <w:rsid w:val="00A5633E"/>
    <w:rsid w:val="00A577D4"/>
    <w:rsid w:val="00A57F4E"/>
    <w:rsid w:val="00A60C80"/>
    <w:rsid w:val="00A616DE"/>
    <w:rsid w:val="00A617C2"/>
    <w:rsid w:val="00A61F5B"/>
    <w:rsid w:val="00A628F4"/>
    <w:rsid w:val="00A62E92"/>
    <w:rsid w:val="00A6440C"/>
    <w:rsid w:val="00A65DD2"/>
    <w:rsid w:val="00A65E79"/>
    <w:rsid w:val="00A660F8"/>
    <w:rsid w:val="00A67090"/>
    <w:rsid w:val="00A67CCB"/>
    <w:rsid w:val="00A70290"/>
    <w:rsid w:val="00A70ECE"/>
    <w:rsid w:val="00A70EF3"/>
    <w:rsid w:val="00A7161D"/>
    <w:rsid w:val="00A72A24"/>
    <w:rsid w:val="00A73F52"/>
    <w:rsid w:val="00A75BBD"/>
    <w:rsid w:val="00A7633F"/>
    <w:rsid w:val="00A77056"/>
    <w:rsid w:val="00A82791"/>
    <w:rsid w:val="00A830A8"/>
    <w:rsid w:val="00A83311"/>
    <w:rsid w:val="00A84B1D"/>
    <w:rsid w:val="00A85AC8"/>
    <w:rsid w:val="00A85BE0"/>
    <w:rsid w:val="00A85E6F"/>
    <w:rsid w:val="00A909A7"/>
    <w:rsid w:val="00A90A4F"/>
    <w:rsid w:val="00A91E5B"/>
    <w:rsid w:val="00A91F04"/>
    <w:rsid w:val="00A92EF9"/>
    <w:rsid w:val="00A9322D"/>
    <w:rsid w:val="00A93E6A"/>
    <w:rsid w:val="00A9604D"/>
    <w:rsid w:val="00AA0863"/>
    <w:rsid w:val="00AA15E8"/>
    <w:rsid w:val="00AA185D"/>
    <w:rsid w:val="00AA1D34"/>
    <w:rsid w:val="00AA69AA"/>
    <w:rsid w:val="00AA7229"/>
    <w:rsid w:val="00AB167F"/>
    <w:rsid w:val="00AB502F"/>
    <w:rsid w:val="00AB592D"/>
    <w:rsid w:val="00AB69C3"/>
    <w:rsid w:val="00AB6CFD"/>
    <w:rsid w:val="00AB74ED"/>
    <w:rsid w:val="00AC0055"/>
    <w:rsid w:val="00AC0CD9"/>
    <w:rsid w:val="00AC0E95"/>
    <w:rsid w:val="00AC3B8A"/>
    <w:rsid w:val="00AC3F0B"/>
    <w:rsid w:val="00AC4484"/>
    <w:rsid w:val="00AC5C04"/>
    <w:rsid w:val="00AC78B2"/>
    <w:rsid w:val="00AD0369"/>
    <w:rsid w:val="00AD0E23"/>
    <w:rsid w:val="00AD1F61"/>
    <w:rsid w:val="00AD1F78"/>
    <w:rsid w:val="00AD33E1"/>
    <w:rsid w:val="00AD3999"/>
    <w:rsid w:val="00AD3A11"/>
    <w:rsid w:val="00AD3A12"/>
    <w:rsid w:val="00AD3E05"/>
    <w:rsid w:val="00AD3E1B"/>
    <w:rsid w:val="00AD4244"/>
    <w:rsid w:val="00AD5413"/>
    <w:rsid w:val="00AD68C1"/>
    <w:rsid w:val="00AD76B3"/>
    <w:rsid w:val="00AE0C36"/>
    <w:rsid w:val="00AE2EFA"/>
    <w:rsid w:val="00AE6655"/>
    <w:rsid w:val="00AE704A"/>
    <w:rsid w:val="00AE76DA"/>
    <w:rsid w:val="00AE7739"/>
    <w:rsid w:val="00AF0EFF"/>
    <w:rsid w:val="00AF0FA2"/>
    <w:rsid w:val="00AF1CAF"/>
    <w:rsid w:val="00AF3BB5"/>
    <w:rsid w:val="00AF3C84"/>
    <w:rsid w:val="00AF7719"/>
    <w:rsid w:val="00B01E00"/>
    <w:rsid w:val="00B0200E"/>
    <w:rsid w:val="00B03A96"/>
    <w:rsid w:val="00B04318"/>
    <w:rsid w:val="00B049B0"/>
    <w:rsid w:val="00B05CC7"/>
    <w:rsid w:val="00B0603D"/>
    <w:rsid w:val="00B06361"/>
    <w:rsid w:val="00B07080"/>
    <w:rsid w:val="00B07348"/>
    <w:rsid w:val="00B07799"/>
    <w:rsid w:val="00B1011F"/>
    <w:rsid w:val="00B10FEA"/>
    <w:rsid w:val="00B11238"/>
    <w:rsid w:val="00B11681"/>
    <w:rsid w:val="00B11AF3"/>
    <w:rsid w:val="00B14EA5"/>
    <w:rsid w:val="00B15AD5"/>
    <w:rsid w:val="00B16726"/>
    <w:rsid w:val="00B17BF9"/>
    <w:rsid w:val="00B17D0B"/>
    <w:rsid w:val="00B17DF5"/>
    <w:rsid w:val="00B20152"/>
    <w:rsid w:val="00B2048E"/>
    <w:rsid w:val="00B2187E"/>
    <w:rsid w:val="00B221A7"/>
    <w:rsid w:val="00B22DFA"/>
    <w:rsid w:val="00B243D8"/>
    <w:rsid w:val="00B24B9C"/>
    <w:rsid w:val="00B25389"/>
    <w:rsid w:val="00B25DAE"/>
    <w:rsid w:val="00B31B64"/>
    <w:rsid w:val="00B321C1"/>
    <w:rsid w:val="00B33291"/>
    <w:rsid w:val="00B33F83"/>
    <w:rsid w:val="00B34569"/>
    <w:rsid w:val="00B34CCE"/>
    <w:rsid w:val="00B34E39"/>
    <w:rsid w:val="00B355E5"/>
    <w:rsid w:val="00B358DB"/>
    <w:rsid w:val="00B36D43"/>
    <w:rsid w:val="00B37C5D"/>
    <w:rsid w:val="00B404F3"/>
    <w:rsid w:val="00B41210"/>
    <w:rsid w:val="00B436D1"/>
    <w:rsid w:val="00B44BC1"/>
    <w:rsid w:val="00B452A2"/>
    <w:rsid w:val="00B45C9C"/>
    <w:rsid w:val="00B45CF9"/>
    <w:rsid w:val="00B46265"/>
    <w:rsid w:val="00B47832"/>
    <w:rsid w:val="00B5038A"/>
    <w:rsid w:val="00B51696"/>
    <w:rsid w:val="00B516EF"/>
    <w:rsid w:val="00B520E9"/>
    <w:rsid w:val="00B52D99"/>
    <w:rsid w:val="00B53DE7"/>
    <w:rsid w:val="00B5585D"/>
    <w:rsid w:val="00B563B6"/>
    <w:rsid w:val="00B56616"/>
    <w:rsid w:val="00B56B87"/>
    <w:rsid w:val="00B57C6D"/>
    <w:rsid w:val="00B61E60"/>
    <w:rsid w:val="00B643A6"/>
    <w:rsid w:val="00B646EF"/>
    <w:rsid w:val="00B65A1F"/>
    <w:rsid w:val="00B66790"/>
    <w:rsid w:val="00B667FF"/>
    <w:rsid w:val="00B67E55"/>
    <w:rsid w:val="00B706A6"/>
    <w:rsid w:val="00B70F7E"/>
    <w:rsid w:val="00B710B2"/>
    <w:rsid w:val="00B711FB"/>
    <w:rsid w:val="00B7158F"/>
    <w:rsid w:val="00B74263"/>
    <w:rsid w:val="00B75417"/>
    <w:rsid w:val="00B763B0"/>
    <w:rsid w:val="00B769A2"/>
    <w:rsid w:val="00B802DA"/>
    <w:rsid w:val="00B80DA8"/>
    <w:rsid w:val="00B80ECD"/>
    <w:rsid w:val="00B821D2"/>
    <w:rsid w:val="00B82F3B"/>
    <w:rsid w:val="00B844DD"/>
    <w:rsid w:val="00B84D98"/>
    <w:rsid w:val="00B86FEA"/>
    <w:rsid w:val="00B87805"/>
    <w:rsid w:val="00B905C0"/>
    <w:rsid w:val="00B937C6"/>
    <w:rsid w:val="00B93DAD"/>
    <w:rsid w:val="00B94212"/>
    <w:rsid w:val="00B94538"/>
    <w:rsid w:val="00B94723"/>
    <w:rsid w:val="00B94CF1"/>
    <w:rsid w:val="00B96DC0"/>
    <w:rsid w:val="00BA015A"/>
    <w:rsid w:val="00BA044D"/>
    <w:rsid w:val="00BA145C"/>
    <w:rsid w:val="00BA1484"/>
    <w:rsid w:val="00BA1C4A"/>
    <w:rsid w:val="00BA2470"/>
    <w:rsid w:val="00BA2F68"/>
    <w:rsid w:val="00BA371F"/>
    <w:rsid w:val="00BA3CFE"/>
    <w:rsid w:val="00BA4AD9"/>
    <w:rsid w:val="00BA538C"/>
    <w:rsid w:val="00BA564D"/>
    <w:rsid w:val="00BA5F41"/>
    <w:rsid w:val="00BA65A0"/>
    <w:rsid w:val="00BA6DD2"/>
    <w:rsid w:val="00BA736A"/>
    <w:rsid w:val="00BA7493"/>
    <w:rsid w:val="00BA75A5"/>
    <w:rsid w:val="00BB0296"/>
    <w:rsid w:val="00BB0859"/>
    <w:rsid w:val="00BB1E47"/>
    <w:rsid w:val="00BB2363"/>
    <w:rsid w:val="00BB487A"/>
    <w:rsid w:val="00BB4D55"/>
    <w:rsid w:val="00BB50AA"/>
    <w:rsid w:val="00BB529A"/>
    <w:rsid w:val="00BB5ED7"/>
    <w:rsid w:val="00BB730A"/>
    <w:rsid w:val="00BC09F3"/>
    <w:rsid w:val="00BC182C"/>
    <w:rsid w:val="00BC1D2C"/>
    <w:rsid w:val="00BC32B1"/>
    <w:rsid w:val="00BC3A37"/>
    <w:rsid w:val="00BC6EDE"/>
    <w:rsid w:val="00BC765C"/>
    <w:rsid w:val="00BD0ACD"/>
    <w:rsid w:val="00BD135B"/>
    <w:rsid w:val="00BD17D0"/>
    <w:rsid w:val="00BD1BE6"/>
    <w:rsid w:val="00BD1E69"/>
    <w:rsid w:val="00BD257E"/>
    <w:rsid w:val="00BD3C98"/>
    <w:rsid w:val="00BD4600"/>
    <w:rsid w:val="00BD6AD9"/>
    <w:rsid w:val="00BD7408"/>
    <w:rsid w:val="00BD744C"/>
    <w:rsid w:val="00BE105F"/>
    <w:rsid w:val="00BE19C3"/>
    <w:rsid w:val="00BE219E"/>
    <w:rsid w:val="00BE2BAF"/>
    <w:rsid w:val="00BE3588"/>
    <w:rsid w:val="00BE3B72"/>
    <w:rsid w:val="00BE481A"/>
    <w:rsid w:val="00BE5F50"/>
    <w:rsid w:val="00BE63D4"/>
    <w:rsid w:val="00BE711F"/>
    <w:rsid w:val="00BF0A87"/>
    <w:rsid w:val="00BF0FA6"/>
    <w:rsid w:val="00BF1A29"/>
    <w:rsid w:val="00BF1AC7"/>
    <w:rsid w:val="00BF3F0B"/>
    <w:rsid w:val="00BF431E"/>
    <w:rsid w:val="00BF66FB"/>
    <w:rsid w:val="00BF7226"/>
    <w:rsid w:val="00BF7F8A"/>
    <w:rsid w:val="00C000C4"/>
    <w:rsid w:val="00C00128"/>
    <w:rsid w:val="00C0094B"/>
    <w:rsid w:val="00C01B85"/>
    <w:rsid w:val="00C03295"/>
    <w:rsid w:val="00C0329B"/>
    <w:rsid w:val="00C03AF4"/>
    <w:rsid w:val="00C03EBF"/>
    <w:rsid w:val="00C059F8"/>
    <w:rsid w:val="00C07438"/>
    <w:rsid w:val="00C108EE"/>
    <w:rsid w:val="00C12F1A"/>
    <w:rsid w:val="00C13989"/>
    <w:rsid w:val="00C14E12"/>
    <w:rsid w:val="00C152CF"/>
    <w:rsid w:val="00C1634E"/>
    <w:rsid w:val="00C16A7D"/>
    <w:rsid w:val="00C16A91"/>
    <w:rsid w:val="00C178EF"/>
    <w:rsid w:val="00C20E81"/>
    <w:rsid w:val="00C223BD"/>
    <w:rsid w:val="00C24956"/>
    <w:rsid w:val="00C24AB4"/>
    <w:rsid w:val="00C24BA5"/>
    <w:rsid w:val="00C24D4A"/>
    <w:rsid w:val="00C26918"/>
    <w:rsid w:val="00C27D20"/>
    <w:rsid w:val="00C31CD1"/>
    <w:rsid w:val="00C32F83"/>
    <w:rsid w:val="00C33102"/>
    <w:rsid w:val="00C34214"/>
    <w:rsid w:val="00C34870"/>
    <w:rsid w:val="00C34CF1"/>
    <w:rsid w:val="00C3594A"/>
    <w:rsid w:val="00C3600F"/>
    <w:rsid w:val="00C37570"/>
    <w:rsid w:val="00C404DC"/>
    <w:rsid w:val="00C4165F"/>
    <w:rsid w:val="00C433CF"/>
    <w:rsid w:val="00C45BCD"/>
    <w:rsid w:val="00C46C88"/>
    <w:rsid w:val="00C47EEA"/>
    <w:rsid w:val="00C52926"/>
    <w:rsid w:val="00C5302C"/>
    <w:rsid w:val="00C532FA"/>
    <w:rsid w:val="00C5338D"/>
    <w:rsid w:val="00C53401"/>
    <w:rsid w:val="00C544F3"/>
    <w:rsid w:val="00C56CBB"/>
    <w:rsid w:val="00C57C42"/>
    <w:rsid w:val="00C57CBC"/>
    <w:rsid w:val="00C60ABF"/>
    <w:rsid w:val="00C61601"/>
    <w:rsid w:val="00C6323A"/>
    <w:rsid w:val="00C644CD"/>
    <w:rsid w:val="00C6614E"/>
    <w:rsid w:val="00C67785"/>
    <w:rsid w:val="00C71141"/>
    <w:rsid w:val="00C72B3C"/>
    <w:rsid w:val="00C734AB"/>
    <w:rsid w:val="00C7389D"/>
    <w:rsid w:val="00C748AC"/>
    <w:rsid w:val="00C75284"/>
    <w:rsid w:val="00C7608B"/>
    <w:rsid w:val="00C772DB"/>
    <w:rsid w:val="00C773AC"/>
    <w:rsid w:val="00C80A45"/>
    <w:rsid w:val="00C81B96"/>
    <w:rsid w:val="00C83A96"/>
    <w:rsid w:val="00C861D2"/>
    <w:rsid w:val="00C86A72"/>
    <w:rsid w:val="00C87150"/>
    <w:rsid w:val="00C90635"/>
    <w:rsid w:val="00C908D5"/>
    <w:rsid w:val="00C912CD"/>
    <w:rsid w:val="00C921A4"/>
    <w:rsid w:val="00C93681"/>
    <w:rsid w:val="00C93C0B"/>
    <w:rsid w:val="00C95916"/>
    <w:rsid w:val="00C973BF"/>
    <w:rsid w:val="00C97783"/>
    <w:rsid w:val="00C97ABE"/>
    <w:rsid w:val="00CA016C"/>
    <w:rsid w:val="00CA11B4"/>
    <w:rsid w:val="00CA2FED"/>
    <w:rsid w:val="00CA33E6"/>
    <w:rsid w:val="00CA42E2"/>
    <w:rsid w:val="00CA553F"/>
    <w:rsid w:val="00CA5C53"/>
    <w:rsid w:val="00CB193A"/>
    <w:rsid w:val="00CB1A50"/>
    <w:rsid w:val="00CB1CF1"/>
    <w:rsid w:val="00CB2461"/>
    <w:rsid w:val="00CB28AC"/>
    <w:rsid w:val="00CB2A60"/>
    <w:rsid w:val="00CB3EAF"/>
    <w:rsid w:val="00CB429D"/>
    <w:rsid w:val="00CB44AF"/>
    <w:rsid w:val="00CB4B7B"/>
    <w:rsid w:val="00CB4C55"/>
    <w:rsid w:val="00CB4D9A"/>
    <w:rsid w:val="00CB5C2C"/>
    <w:rsid w:val="00CB79FA"/>
    <w:rsid w:val="00CB7F0F"/>
    <w:rsid w:val="00CC0582"/>
    <w:rsid w:val="00CC2243"/>
    <w:rsid w:val="00CC2605"/>
    <w:rsid w:val="00CC2652"/>
    <w:rsid w:val="00CC2C8C"/>
    <w:rsid w:val="00CC3D2F"/>
    <w:rsid w:val="00CC46F8"/>
    <w:rsid w:val="00CC4A2E"/>
    <w:rsid w:val="00CC5094"/>
    <w:rsid w:val="00CC5A60"/>
    <w:rsid w:val="00CC5C47"/>
    <w:rsid w:val="00CC744B"/>
    <w:rsid w:val="00CC7B5B"/>
    <w:rsid w:val="00CD235D"/>
    <w:rsid w:val="00CD2DCE"/>
    <w:rsid w:val="00CD384F"/>
    <w:rsid w:val="00CD6672"/>
    <w:rsid w:val="00CD671F"/>
    <w:rsid w:val="00CE019B"/>
    <w:rsid w:val="00CE0AF2"/>
    <w:rsid w:val="00CE1D2D"/>
    <w:rsid w:val="00CE3B93"/>
    <w:rsid w:val="00CE41FA"/>
    <w:rsid w:val="00CE547D"/>
    <w:rsid w:val="00CE5A3E"/>
    <w:rsid w:val="00CF06D0"/>
    <w:rsid w:val="00CF149B"/>
    <w:rsid w:val="00CF2617"/>
    <w:rsid w:val="00CF2C9F"/>
    <w:rsid w:val="00CF4803"/>
    <w:rsid w:val="00CF497D"/>
    <w:rsid w:val="00CF6C36"/>
    <w:rsid w:val="00CF7F6B"/>
    <w:rsid w:val="00D00510"/>
    <w:rsid w:val="00D008BD"/>
    <w:rsid w:val="00D02B06"/>
    <w:rsid w:val="00D03773"/>
    <w:rsid w:val="00D03CEC"/>
    <w:rsid w:val="00D0490F"/>
    <w:rsid w:val="00D05E29"/>
    <w:rsid w:val="00D070AD"/>
    <w:rsid w:val="00D07543"/>
    <w:rsid w:val="00D07A6D"/>
    <w:rsid w:val="00D102E2"/>
    <w:rsid w:val="00D1167E"/>
    <w:rsid w:val="00D1234A"/>
    <w:rsid w:val="00D13060"/>
    <w:rsid w:val="00D133FB"/>
    <w:rsid w:val="00D13D86"/>
    <w:rsid w:val="00D1549B"/>
    <w:rsid w:val="00D207E6"/>
    <w:rsid w:val="00D21173"/>
    <w:rsid w:val="00D21F00"/>
    <w:rsid w:val="00D2223B"/>
    <w:rsid w:val="00D22413"/>
    <w:rsid w:val="00D22CF6"/>
    <w:rsid w:val="00D231B7"/>
    <w:rsid w:val="00D24A82"/>
    <w:rsid w:val="00D24E1D"/>
    <w:rsid w:val="00D25669"/>
    <w:rsid w:val="00D266C2"/>
    <w:rsid w:val="00D26C8B"/>
    <w:rsid w:val="00D302D6"/>
    <w:rsid w:val="00D3066E"/>
    <w:rsid w:val="00D307CA"/>
    <w:rsid w:val="00D316A4"/>
    <w:rsid w:val="00D31A9F"/>
    <w:rsid w:val="00D32D1F"/>
    <w:rsid w:val="00D34090"/>
    <w:rsid w:val="00D35CAF"/>
    <w:rsid w:val="00D37E3A"/>
    <w:rsid w:val="00D41B8D"/>
    <w:rsid w:val="00D426B8"/>
    <w:rsid w:val="00D43A1A"/>
    <w:rsid w:val="00D43A21"/>
    <w:rsid w:val="00D471E6"/>
    <w:rsid w:val="00D47D8F"/>
    <w:rsid w:val="00D521C7"/>
    <w:rsid w:val="00D52556"/>
    <w:rsid w:val="00D529F5"/>
    <w:rsid w:val="00D53705"/>
    <w:rsid w:val="00D540AB"/>
    <w:rsid w:val="00D54B56"/>
    <w:rsid w:val="00D54DB0"/>
    <w:rsid w:val="00D5696C"/>
    <w:rsid w:val="00D603DE"/>
    <w:rsid w:val="00D60D27"/>
    <w:rsid w:val="00D61285"/>
    <w:rsid w:val="00D6342F"/>
    <w:rsid w:val="00D63AA4"/>
    <w:rsid w:val="00D63B94"/>
    <w:rsid w:val="00D65776"/>
    <w:rsid w:val="00D65FEB"/>
    <w:rsid w:val="00D71261"/>
    <w:rsid w:val="00D71C97"/>
    <w:rsid w:val="00D735C6"/>
    <w:rsid w:val="00D73AFA"/>
    <w:rsid w:val="00D75E7B"/>
    <w:rsid w:val="00D778CC"/>
    <w:rsid w:val="00D80885"/>
    <w:rsid w:val="00D80B52"/>
    <w:rsid w:val="00D80FF1"/>
    <w:rsid w:val="00D81848"/>
    <w:rsid w:val="00D837A4"/>
    <w:rsid w:val="00D837AD"/>
    <w:rsid w:val="00D847C4"/>
    <w:rsid w:val="00D8493C"/>
    <w:rsid w:val="00D8625E"/>
    <w:rsid w:val="00D86402"/>
    <w:rsid w:val="00D86A8D"/>
    <w:rsid w:val="00D87333"/>
    <w:rsid w:val="00D876CB"/>
    <w:rsid w:val="00D876F0"/>
    <w:rsid w:val="00D90314"/>
    <w:rsid w:val="00D90AD4"/>
    <w:rsid w:val="00D9438D"/>
    <w:rsid w:val="00DA064E"/>
    <w:rsid w:val="00DA06C6"/>
    <w:rsid w:val="00DA1869"/>
    <w:rsid w:val="00DA2FAE"/>
    <w:rsid w:val="00DA2FDA"/>
    <w:rsid w:val="00DA30B7"/>
    <w:rsid w:val="00DA4334"/>
    <w:rsid w:val="00DA6DA6"/>
    <w:rsid w:val="00DB04A6"/>
    <w:rsid w:val="00DB06CE"/>
    <w:rsid w:val="00DB26E8"/>
    <w:rsid w:val="00DB33A2"/>
    <w:rsid w:val="00DB5AE7"/>
    <w:rsid w:val="00DC0DD9"/>
    <w:rsid w:val="00DC339A"/>
    <w:rsid w:val="00DC3DEC"/>
    <w:rsid w:val="00DC4AD6"/>
    <w:rsid w:val="00DC4D93"/>
    <w:rsid w:val="00DC5852"/>
    <w:rsid w:val="00DC6E47"/>
    <w:rsid w:val="00DC6E87"/>
    <w:rsid w:val="00DC6FB1"/>
    <w:rsid w:val="00DC7738"/>
    <w:rsid w:val="00DD096D"/>
    <w:rsid w:val="00DD1E5E"/>
    <w:rsid w:val="00DD39CE"/>
    <w:rsid w:val="00DD3BFD"/>
    <w:rsid w:val="00DD3EDB"/>
    <w:rsid w:val="00DD4AC7"/>
    <w:rsid w:val="00DD562B"/>
    <w:rsid w:val="00DD5C3D"/>
    <w:rsid w:val="00DD6D47"/>
    <w:rsid w:val="00DE0FF0"/>
    <w:rsid w:val="00DE1128"/>
    <w:rsid w:val="00DE14DC"/>
    <w:rsid w:val="00DE1A13"/>
    <w:rsid w:val="00DE1BCA"/>
    <w:rsid w:val="00DE5DE1"/>
    <w:rsid w:val="00DE5FBC"/>
    <w:rsid w:val="00DE6F6D"/>
    <w:rsid w:val="00DF07B3"/>
    <w:rsid w:val="00DF0ECD"/>
    <w:rsid w:val="00DF1C5B"/>
    <w:rsid w:val="00DF1E94"/>
    <w:rsid w:val="00DF22C6"/>
    <w:rsid w:val="00DF2648"/>
    <w:rsid w:val="00DF5360"/>
    <w:rsid w:val="00DF5B45"/>
    <w:rsid w:val="00DF645A"/>
    <w:rsid w:val="00DF68A0"/>
    <w:rsid w:val="00E00534"/>
    <w:rsid w:val="00E0101B"/>
    <w:rsid w:val="00E0310E"/>
    <w:rsid w:val="00E03426"/>
    <w:rsid w:val="00E0463C"/>
    <w:rsid w:val="00E04C35"/>
    <w:rsid w:val="00E05D81"/>
    <w:rsid w:val="00E06068"/>
    <w:rsid w:val="00E109E4"/>
    <w:rsid w:val="00E10A4D"/>
    <w:rsid w:val="00E11C9B"/>
    <w:rsid w:val="00E15101"/>
    <w:rsid w:val="00E216E9"/>
    <w:rsid w:val="00E216F2"/>
    <w:rsid w:val="00E21B36"/>
    <w:rsid w:val="00E2293E"/>
    <w:rsid w:val="00E24A53"/>
    <w:rsid w:val="00E24D22"/>
    <w:rsid w:val="00E256ED"/>
    <w:rsid w:val="00E258C0"/>
    <w:rsid w:val="00E26088"/>
    <w:rsid w:val="00E2770D"/>
    <w:rsid w:val="00E30EFB"/>
    <w:rsid w:val="00E31D78"/>
    <w:rsid w:val="00E32FBF"/>
    <w:rsid w:val="00E33AFF"/>
    <w:rsid w:val="00E34BEF"/>
    <w:rsid w:val="00E350B5"/>
    <w:rsid w:val="00E374A2"/>
    <w:rsid w:val="00E3771B"/>
    <w:rsid w:val="00E3782A"/>
    <w:rsid w:val="00E413FB"/>
    <w:rsid w:val="00E41958"/>
    <w:rsid w:val="00E42D4A"/>
    <w:rsid w:val="00E44D99"/>
    <w:rsid w:val="00E45100"/>
    <w:rsid w:val="00E46D14"/>
    <w:rsid w:val="00E473B7"/>
    <w:rsid w:val="00E47C9D"/>
    <w:rsid w:val="00E50AE7"/>
    <w:rsid w:val="00E5121C"/>
    <w:rsid w:val="00E51251"/>
    <w:rsid w:val="00E51503"/>
    <w:rsid w:val="00E522F2"/>
    <w:rsid w:val="00E52C8E"/>
    <w:rsid w:val="00E548E7"/>
    <w:rsid w:val="00E55333"/>
    <w:rsid w:val="00E55B6C"/>
    <w:rsid w:val="00E55BDA"/>
    <w:rsid w:val="00E57801"/>
    <w:rsid w:val="00E57F6D"/>
    <w:rsid w:val="00E63B58"/>
    <w:rsid w:val="00E640B0"/>
    <w:rsid w:val="00E64E40"/>
    <w:rsid w:val="00E65CE7"/>
    <w:rsid w:val="00E67566"/>
    <w:rsid w:val="00E67640"/>
    <w:rsid w:val="00E714A8"/>
    <w:rsid w:val="00E72CF4"/>
    <w:rsid w:val="00E72FBE"/>
    <w:rsid w:val="00E7311F"/>
    <w:rsid w:val="00E735BA"/>
    <w:rsid w:val="00E7524A"/>
    <w:rsid w:val="00E76324"/>
    <w:rsid w:val="00E80AC4"/>
    <w:rsid w:val="00E81D6F"/>
    <w:rsid w:val="00E81EA1"/>
    <w:rsid w:val="00E82386"/>
    <w:rsid w:val="00E8306D"/>
    <w:rsid w:val="00E863B4"/>
    <w:rsid w:val="00E91106"/>
    <w:rsid w:val="00E91C4E"/>
    <w:rsid w:val="00E934BF"/>
    <w:rsid w:val="00E93F43"/>
    <w:rsid w:val="00E95865"/>
    <w:rsid w:val="00E96999"/>
    <w:rsid w:val="00EA0CB3"/>
    <w:rsid w:val="00EA0D35"/>
    <w:rsid w:val="00EA16C4"/>
    <w:rsid w:val="00EA1A5F"/>
    <w:rsid w:val="00EA3AEE"/>
    <w:rsid w:val="00EA47A9"/>
    <w:rsid w:val="00EA55A8"/>
    <w:rsid w:val="00EA69BB"/>
    <w:rsid w:val="00EA73DA"/>
    <w:rsid w:val="00EA74B4"/>
    <w:rsid w:val="00EB00F0"/>
    <w:rsid w:val="00EB037D"/>
    <w:rsid w:val="00EB0F4C"/>
    <w:rsid w:val="00EB15D2"/>
    <w:rsid w:val="00EB1CCC"/>
    <w:rsid w:val="00EB2660"/>
    <w:rsid w:val="00EB39F7"/>
    <w:rsid w:val="00EB3AF5"/>
    <w:rsid w:val="00EB7BCE"/>
    <w:rsid w:val="00EC0FF7"/>
    <w:rsid w:val="00EC16AF"/>
    <w:rsid w:val="00EC1771"/>
    <w:rsid w:val="00EC1C12"/>
    <w:rsid w:val="00EC2804"/>
    <w:rsid w:val="00EC380E"/>
    <w:rsid w:val="00EC5026"/>
    <w:rsid w:val="00EC69EB"/>
    <w:rsid w:val="00EC73C9"/>
    <w:rsid w:val="00ED0711"/>
    <w:rsid w:val="00ED0F5D"/>
    <w:rsid w:val="00ED2023"/>
    <w:rsid w:val="00ED2576"/>
    <w:rsid w:val="00ED3270"/>
    <w:rsid w:val="00ED3A72"/>
    <w:rsid w:val="00ED43A3"/>
    <w:rsid w:val="00ED64F0"/>
    <w:rsid w:val="00ED65A6"/>
    <w:rsid w:val="00EE080F"/>
    <w:rsid w:val="00EE092B"/>
    <w:rsid w:val="00EE2CC0"/>
    <w:rsid w:val="00EE3400"/>
    <w:rsid w:val="00EE4160"/>
    <w:rsid w:val="00EE5A01"/>
    <w:rsid w:val="00EE5A44"/>
    <w:rsid w:val="00EE64F9"/>
    <w:rsid w:val="00EE6A8B"/>
    <w:rsid w:val="00EE7D20"/>
    <w:rsid w:val="00EF0560"/>
    <w:rsid w:val="00EF1EE7"/>
    <w:rsid w:val="00EF1F47"/>
    <w:rsid w:val="00EF2782"/>
    <w:rsid w:val="00EF28C8"/>
    <w:rsid w:val="00EF3AF5"/>
    <w:rsid w:val="00EF41DC"/>
    <w:rsid w:val="00EF4B58"/>
    <w:rsid w:val="00EF50A2"/>
    <w:rsid w:val="00EF5134"/>
    <w:rsid w:val="00EF56DB"/>
    <w:rsid w:val="00EF593F"/>
    <w:rsid w:val="00EF60A2"/>
    <w:rsid w:val="00F00D51"/>
    <w:rsid w:val="00F02345"/>
    <w:rsid w:val="00F031BA"/>
    <w:rsid w:val="00F06C78"/>
    <w:rsid w:val="00F0704A"/>
    <w:rsid w:val="00F072B6"/>
    <w:rsid w:val="00F10446"/>
    <w:rsid w:val="00F10569"/>
    <w:rsid w:val="00F115EB"/>
    <w:rsid w:val="00F121E5"/>
    <w:rsid w:val="00F13AFC"/>
    <w:rsid w:val="00F1583E"/>
    <w:rsid w:val="00F1693F"/>
    <w:rsid w:val="00F16996"/>
    <w:rsid w:val="00F205D9"/>
    <w:rsid w:val="00F21070"/>
    <w:rsid w:val="00F213BC"/>
    <w:rsid w:val="00F2196B"/>
    <w:rsid w:val="00F22B08"/>
    <w:rsid w:val="00F22C65"/>
    <w:rsid w:val="00F24084"/>
    <w:rsid w:val="00F24799"/>
    <w:rsid w:val="00F24895"/>
    <w:rsid w:val="00F24E70"/>
    <w:rsid w:val="00F25F38"/>
    <w:rsid w:val="00F26209"/>
    <w:rsid w:val="00F2698B"/>
    <w:rsid w:val="00F27278"/>
    <w:rsid w:val="00F311E4"/>
    <w:rsid w:val="00F3320F"/>
    <w:rsid w:val="00F33F5C"/>
    <w:rsid w:val="00F34DCE"/>
    <w:rsid w:val="00F3537B"/>
    <w:rsid w:val="00F355DD"/>
    <w:rsid w:val="00F35F15"/>
    <w:rsid w:val="00F36EE1"/>
    <w:rsid w:val="00F3715B"/>
    <w:rsid w:val="00F37AD4"/>
    <w:rsid w:val="00F40D84"/>
    <w:rsid w:val="00F430D9"/>
    <w:rsid w:val="00F43747"/>
    <w:rsid w:val="00F4379F"/>
    <w:rsid w:val="00F44010"/>
    <w:rsid w:val="00F4483F"/>
    <w:rsid w:val="00F44CE0"/>
    <w:rsid w:val="00F457D6"/>
    <w:rsid w:val="00F46953"/>
    <w:rsid w:val="00F46AF4"/>
    <w:rsid w:val="00F46CF3"/>
    <w:rsid w:val="00F4759D"/>
    <w:rsid w:val="00F509E5"/>
    <w:rsid w:val="00F5389A"/>
    <w:rsid w:val="00F53BE9"/>
    <w:rsid w:val="00F55673"/>
    <w:rsid w:val="00F5716A"/>
    <w:rsid w:val="00F57F02"/>
    <w:rsid w:val="00F60B15"/>
    <w:rsid w:val="00F60BFD"/>
    <w:rsid w:val="00F61D70"/>
    <w:rsid w:val="00F61F3B"/>
    <w:rsid w:val="00F62F10"/>
    <w:rsid w:val="00F6310E"/>
    <w:rsid w:val="00F6359A"/>
    <w:rsid w:val="00F63D93"/>
    <w:rsid w:val="00F63F7D"/>
    <w:rsid w:val="00F64868"/>
    <w:rsid w:val="00F64C8F"/>
    <w:rsid w:val="00F6657A"/>
    <w:rsid w:val="00F66F92"/>
    <w:rsid w:val="00F67A81"/>
    <w:rsid w:val="00F67EE5"/>
    <w:rsid w:val="00F7058C"/>
    <w:rsid w:val="00F70651"/>
    <w:rsid w:val="00F73154"/>
    <w:rsid w:val="00F73C72"/>
    <w:rsid w:val="00F73DCB"/>
    <w:rsid w:val="00F74C83"/>
    <w:rsid w:val="00F75BC4"/>
    <w:rsid w:val="00F778C9"/>
    <w:rsid w:val="00F83DF5"/>
    <w:rsid w:val="00F8549A"/>
    <w:rsid w:val="00F8572E"/>
    <w:rsid w:val="00F857C0"/>
    <w:rsid w:val="00F934D5"/>
    <w:rsid w:val="00F9390F"/>
    <w:rsid w:val="00F94FD3"/>
    <w:rsid w:val="00F9766D"/>
    <w:rsid w:val="00FA0A70"/>
    <w:rsid w:val="00FA1649"/>
    <w:rsid w:val="00FA2671"/>
    <w:rsid w:val="00FA3F0A"/>
    <w:rsid w:val="00FA4A72"/>
    <w:rsid w:val="00FA64B3"/>
    <w:rsid w:val="00FA6EA4"/>
    <w:rsid w:val="00FB07BC"/>
    <w:rsid w:val="00FB142B"/>
    <w:rsid w:val="00FB2C70"/>
    <w:rsid w:val="00FB3762"/>
    <w:rsid w:val="00FB5858"/>
    <w:rsid w:val="00FB7045"/>
    <w:rsid w:val="00FB737F"/>
    <w:rsid w:val="00FC030F"/>
    <w:rsid w:val="00FC0E5A"/>
    <w:rsid w:val="00FC10B5"/>
    <w:rsid w:val="00FC11D4"/>
    <w:rsid w:val="00FC1246"/>
    <w:rsid w:val="00FC22D3"/>
    <w:rsid w:val="00FC2762"/>
    <w:rsid w:val="00FC37BE"/>
    <w:rsid w:val="00FC46C4"/>
    <w:rsid w:val="00FC5C30"/>
    <w:rsid w:val="00FC5F3F"/>
    <w:rsid w:val="00FC5F79"/>
    <w:rsid w:val="00FD36EB"/>
    <w:rsid w:val="00FD4DEF"/>
    <w:rsid w:val="00FD4E55"/>
    <w:rsid w:val="00FD598C"/>
    <w:rsid w:val="00FD6182"/>
    <w:rsid w:val="00FD67B5"/>
    <w:rsid w:val="00FD6845"/>
    <w:rsid w:val="00FE1A38"/>
    <w:rsid w:val="00FE1FEE"/>
    <w:rsid w:val="00FE2AF8"/>
    <w:rsid w:val="00FE3859"/>
    <w:rsid w:val="00FE45C9"/>
    <w:rsid w:val="00FE6DE9"/>
    <w:rsid w:val="00FF0FE0"/>
    <w:rsid w:val="00FF14AC"/>
    <w:rsid w:val="00FF194B"/>
    <w:rsid w:val="00FF1AE9"/>
    <w:rsid w:val="00FF1B6F"/>
    <w:rsid w:val="00FF26C2"/>
    <w:rsid w:val="00FF3088"/>
    <w:rsid w:val="00FF6B40"/>
    <w:rsid w:val="00FF6C09"/>
    <w:rsid w:val="00FF715F"/>
    <w:rsid w:val="00FF76DC"/>
    <w:rsid w:val="00FF7A5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4A5B8-C2D3-455D-9DB0-3B2D074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8C"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D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opperplate Gothic Light" w:hAnsi="Copperplate Gothic Light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7C6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EB00F0"/>
    <w:pPr>
      <w:ind w:left="720"/>
    </w:pPr>
    <w:rPr>
      <w:rFonts w:ascii="Calibri" w:hAnsi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B0F4C"/>
    <w:pPr>
      <w:ind w:left="720"/>
    </w:pPr>
  </w:style>
  <w:style w:type="character" w:customStyle="1" w:styleId="il">
    <w:name w:val="il"/>
    <w:basedOn w:val="DefaultParagraphFont"/>
    <w:rsid w:val="00B358DB"/>
  </w:style>
  <w:style w:type="character" w:customStyle="1" w:styleId="Heading2Char">
    <w:name w:val="Heading 2 Char"/>
    <w:basedOn w:val="DefaultParagraphFont"/>
    <w:link w:val="Heading2"/>
    <w:uiPriority w:val="9"/>
    <w:rsid w:val="00907D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90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F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C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CA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7031E7"/>
    <w:pPr>
      <w:spacing w:before="100" w:beforeAutospacing="1" w:after="100" w:afterAutospacing="1"/>
    </w:pPr>
    <w:rPr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5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gd">
    <w:name w:val="gd"/>
    <w:basedOn w:val="DefaultParagraphFont"/>
    <w:rsid w:val="00AD1F78"/>
  </w:style>
  <w:style w:type="character" w:customStyle="1" w:styleId="casenumber">
    <w:name w:val="casenumber"/>
    <w:basedOn w:val="DefaultParagraphFont"/>
    <w:rsid w:val="004E5EB5"/>
  </w:style>
  <w:style w:type="character" w:customStyle="1" w:styleId="description">
    <w:name w:val="description"/>
    <w:basedOn w:val="DefaultParagraphFont"/>
    <w:rsid w:val="004E5EB5"/>
  </w:style>
  <w:style w:type="paragraph" w:customStyle="1" w:styleId="address">
    <w:name w:val="address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paragraph" w:customStyle="1" w:styleId="metainfo">
    <w:name w:val="metainfo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character" w:customStyle="1" w:styleId="divider">
    <w:name w:val="divider"/>
    <w:basedOn w:val="DefaultParagraphFont"/>
    <w:rsid w:val="002B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3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6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609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nardparishcouncil@gmail.com" TargetMode="External"/><Relationship Id="rId13" Type="http://schemas.openxmlformats.org/officeDocument/2006/relationships/hyperlink" Target="https://publicaccess.iow.gov.uk/online-applications/applicationDetails.do?keyVal=RZKRKHIQ07V00&amp;activeTab=summ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publicaccess.iow.gov.uk/online-applications/applicationDetails.do?keyVal=RYR2C6IQHJK00&amp;activeTab=summary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urnardparishcouncil@gmail.com" TargetMode="External"/><Relationship Id="rId14" Type="http://schemas.openxmlformats.org/officeDocument/2006/relationships/hyperlink" Target="https://publicaccess.iow.gov.uk/online-applications/applicationDetails.do?keyVal=RZDAE6IQHOK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64E92-4723-4805-BFD0-B62CF392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Council:</vt:lpstr>
    </vt:vector>
  </TitlesOfParts>
  <Company> </Company>
  <LinksUpToDate>false</LinksUpToDate>
  <CharactersWithSpaces>5435</CharactersWithSpaces>
  <SharedDoc>false</SharedDoc>
  <HLinks>
    <vt:vector size="6" baseType="variant"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mailto:gurnardpc@btinternet.com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Council:</dc:title>
  <dc:subject/>
  <dc:creator>RUSTY ADAMS</dc:creator>
  <cp:keywords/>
  <cp:lastModifiedBy>Microsoft account</cp:lastModifiedBy>
  <cp:revision>10</cp:revision>
  <cp:lastPrinted>2023-09-07T13:57:00Z</cp:lastPrinted>
  <dcterms:created xsi:type="dcterms:W3CDTF">2023-07-28T13:33:00Z</dcterms:created>
  <dcterms:modified xsi:type="dcterms:W3CDTF">2023-09-07T18:35:00Z</dcterms:modified>
</cp:coreProperties>
</file>