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961A" w14:textId="77777777" w:rsidR="006673C6" w:rsidRPr="00AC2B18" w:rsidRDefault="00A15F4C">
      <w:pPr>
        <w:pStyle w:val="Heading1"/>
        <w:rPr>
          <w:rFonts w:asciiTheme="minorHAnsi" w:hAnsiTheme="minorHAnsi" w:cstheme="minorHAnsi"/>
          <w:sz w:val="24"/>
          <w:szCs w:val="24"/>
        </w:rPr>
      </w:pPr>
      <w:r>
        <w:rPr>
          <w:rFonts w:asciiTheme="minorHAnsi" w:hAnsiTheme="minorHAnsi" w:cs="Arial"/>
          <w:sz w:val="24"/>
          <w:szCs w:val="24"/>
        </w:rPr>
        <w:t xml:space="preserve"> </w:t>
      </w:r>
      <w:r w:rsidR="006673C6" w:rsidRPr="00BD3377">
        <w:rPr>
          <w:rFonts w:asciiTheme="minorHAnsi" w:hAnsiTheme="minorHAnsi" w:cs="Arial"/>
          <w:sz w:val="24"/>
          <w:szCs w:val="24"/>
        </w:rPr>
        <w:t>1</w:t>
      </w:r>
      <w:r w:rsidR="006673C6" w:rsidRPr="00BD3377">
        <w:rPr>
          <w:rFonts w:asciiTheme="minorHAnsi" w:hAnsiTheme="minorHAnsi" w:cs="Arial"/>
          <w:sz w:val="24"/>
          <w:szCs w:val="24"/>
        </w:rPr>
        <w:tab/>
      </w:r>
      <w:r w:rsidR="006673C6" w:rsidRPr="00AC2B18">
        <w:rPr>
          <w:rFonts w:asciiTheme="minorHAnsi" w:hAnsiTheme="minorHAnsi" w:cstheme="minorHAnsi"/>
          <w:sz w:val="24"/>
          <w:szCs w:val="24"/>
        </w:rPr>
        <w:t>GENERAL</w:t>
      </w:r>
    </w:p>
    <w:p w14:paraId="62AC017D" w14:textId="77777777" w:rsidR="006673C6" w:rsidRPr="00AC2B18" w:rsidRDefault="006673C6">
      <w:pPr>
        <w:jc w:val="both"/>
        <w:rPr>
          <w:rFonts w:asciiTheme="minorHAnsi" w:hAnsiTheme="minorHAnsi" w:cstheme="minorHAnsi"/>
          <w:sz w:val="24"/>
          <w:szCs w:val="24"/>
        </w:rPr>
      </w:pPr>
    </w:p>
    <w:p w14:paraId="7BC21264"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 shall be the Parish Council’s Responsible Financial Officer (RFO).</w:t>
      </w:r>
    </w:p>
    <w:p w14:paraId="5F4886E7"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proper administration of the Parish Council’s affairs.</w:t>
      </w:r>
    </w:p>
    <w:p w14:paraId="7C6C406E"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production of financial management information.</w:t>
      </w:r>
    </w:p>
    <w:p w14:paraId="5FF0A71B" w14:textId="77777777" w:rsidR="006673C6" w:rsidRPr="00AC2B18" w:rsidRDefault="006673C6">
      <w:pPr>
        <w:jc w:val="both"/>
        <w:rPr>
          <w:rFonts w:asciiTheme="minorHAnsi" w:hAnsiTheme="minorHAnsi" w:cstheme="minorHAnsi"/>
          <w:sz w:val="24"/>
          <w:szCs w:val="24"/>
        </w:rPr>
      </w:pPr>
    </w:p>
    <w:p w14:paraId="2E47AD6C"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ANNUAL ESTIMATES</w:t>
      </w:r>
    </w:p>
    <w:p w14:paraId="0ED4D052" w14:textId="77777777" w:rsidR="006673C6" w:rsidRPr="00AC2B18" w:rsidRDefault="006673C6">
      <w:pPr>
        <w:jc w:val="both"/>
        <w:rPr>
          <w:rFonts w:asciiTheme="minorHAnsi" w:hAnsiTheme="minorHAnsi" w:cstheme="minorHAnsi"/>
          <w:sz w:val="24"/>
          <w:szCs w:val="24"/>
        </w:rPr>
      </w:pPr>
    </w:p>
    <w:p w14:paraId="1548833A"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Detailed estimates of expenditure on services will be prepared by the RFO </w:t>
      </w:r>
      <w:r w:rsidR="00C90AFE">
        <w:rPr>
          <w:rFonts w:asciiTheme="minorHAnsi" w:hAnsiTheme="minorHAnsi" w:cstheme="minorHAnsi"/>
          <w:sz w:val="24"/>
          <w:szCs w:val="24"/>
        </w:rPr>
        <w:t>and the Finance Committee</w:t>
      </w:r>
      <w:r w:rsidR="00A5783C" w:rsidRPr="00AC2B18">
        <w:rPr>
          <w:rFonts w:asciiTheme="minorHAnsi" w:hAnsiTheme="minorHAnsi" w:cstheme="minorHAnsi"/>
          <w:sz w:val="24"/>
          <w:szCs w:val="24"/>
        </w:rPr>
        <w:t xml:space="preserve"> </w:t>
      </w:r>
      <w:r w:rsidRPr="00AC2B18">
        <w:rPr>
          <w:rFonts w:asciiTheme="minorHAnsi" w:hAnsiTheme="minorHAnsi" w:cstheme="minorHAnsi"/>
          <w:sz w:val="24"/>
          <w:szCs w:val="24"/>
        </w:rPr>
        <w:t>for the forthcoming year, and submitted to each Councillor in time for the January Parish Council meeting</w:t>
      </w:r>
      <w:r w:rsidR="00107F0E" w:rsidRPr="00AC2B18">
        <w:rPr>
          <w:rFonts w:asciiTheme="minorHAnsi" w:hAnsiTheme="minorHAnsi" w:cstheme="minorHAnsi"/>
          <w:sz w:val="24"/>
          <w:szCs w:val="24"/>
        </w:rPr>
        <w:t xml:space="preserve"> at the latest</w:t>
      </w:r>
      <w:r w:rsidRPr="00AC2B18">
        <w:rPr>
          <w:rFonts w:asciiTheme="minorHAnsi" w:hAnsiTheme="minorHAnsi" w:cstheme="minorHAnsi"/>
          <w:sz w:val="24"/>
          <w:szCs w:val="24"/>
        </w:rPr>
        <w:t>.</w:t>
      </w:r>
    </w:p>
    <w:p w14:paraId="19DF0CB5"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will review its estimated expenditure at the January meeting</w:t>
      </w:r>
      <w:r w:rsidR="00107F0E" w:rsidRPr="00AC2B18">
        <w:rPr>
          <w:rFonts w:asciiTheme="minorHAnsi" w:hAnsiTheme="minorHAnsi" w:cstheme="minorHAnsi"/>
          <w:sz w:val="24"/>
          <w:szCs w:val="24"/>
        </w:rPr>
        <w:t xml:space="preserve"> at the latest</w:t>
      </w:r>
      <w:r w:rsidRPr="00AC2B18">
        <w:rPr>
          <w:rFonts w:asciiTheme="minorHAnsi" w:hAnsiTheme="minorHAnsi" w:cstheme="minorHAnsi"/>
          <w:sz w:val="24"/>
          <w:szCs w:val="24"/>
        </w:rPr>
        <w:t>, and will recommend the precept to be levied for the ensuing financial year at that meeting.</w:t>
      </w:r>
    </w:p>
    <w:p w14:paraId="1CF73DEB" w14:textId="77777777" w:rsidR="006673C6" w:rsidRPr="00AC2B18" w:rsidRDefault="006673C6">
      <w:pPr>
        <w:jc w:val="both"/>
        <w:rPr>
          <w:rFonts w:asciiTheme="minorHAnsi" w:hAnsiTheme="minorHAnsi" w:cstheme="minorHAnsi"/>
          <w:sz w:val="24"/>
          <w:szCs w:val="24"/>
        </w:rPr>
      </w:pPr>
    </w:p>
    <w:p w14:paraId="540F22C2"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BUDGETARY CONTROL</w:t>
      </w:r>
    </w:p>
    <w:p w14:paraId="63B543C4" w14:textId="77777777" w:rsidR="006673C6" w:rsidRPr="00AC2B18" w:rsidRDefault="006673C6">
      <w:pPr>
        <w:jc w:val="both"/>
        <w:rPr>
          <w:rFonts w:asciiTheme="minorHAnsi" w:hAnsiTheme="minorHAnsi" w:cstheme="minorHAnsi"/>
          <w:sz w:val="24"/>
          <w:szCs w:val="24"/>
        </w:rPr>
      </w:pPr>
    </w:p>
    <w:p w14:paraId="3BF5A77F" w14:textId="77777777" w:rsidR="006673C6" w:rsidRPr="00AC2B18" w:rsidRDefault="00C03015">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General expenditure should always be reflected in the current budget and in accordance with the precept levied. Capital and project expenditure should always be reflected in any approved capital programme and funding received</w:t>
      </w:r>
      <w:r w:rsidR="006673C6" w:rsidRPr="00AC2B18">
        <w:rPr>
          <w:rFonts w:asciiTheme="minorHAnsi" w:hAnsiTheme="minorHAnsi" w:cstheme="minorHAnsi"/>
          <w:sz w:val="24"/>
          <w:szCs w:val="24"/>
        </w:rPr>
        <w:t>.</w:t>
      </w:r>
    </w:p>
    <w:p w14:paraId="5A277F30"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expenditure incurred on behalf of the Parish Council must be resolved at a full Parish Council meeting.</w:t>
      </w:r>
    </w:p>
    <w:p w14:paraId="38473C4A"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Unspent budgetary provisions will not be carried forward to a subsequent year</w:t>
      </w:r>
      <w:r w:rsidR="00A5783C" w:rsidRPr="00AC2B18">
        <w:rPr>
          <w:rFonts w:asciiTheme="minorHAnsi" w:hAnsiTheme="minorHAnsi" w:cstheme="minorHAnsi"/>
          <w:sz w:val="24"/>
          <w:szCs w:val="24"/>
        </w:rPr>
        <w:t xml:space="preserve"> – unless “ring fenced”</w:t>
      </w:r>
      <w:r w:rsidRPr="00AC2B18">
        <w:rPr>
          <w:rFonts w:asciiTheme="minorHAnsi" w:hAnsiTheme="minorHAnsi" w:cstheme="minorHAnsi"/>
          <w:sz w:val="24"/>
          <w:szCs w:val="24"/>
        </w:rPr>
        <w:t>.</w:t>
      </w:r>
    </w:p>
    <w:p w14:paraId="1FE0B348"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capital works shall be administered in accordance </w:t>
      </w:r>
      <w:r w:rsidR="00C90AFE">
        <w:rPr>
          <w:rFonts w:asciiTheme="minorHAnsi" w:hAnsiTheme="minorHAnsi" w:cstheme="minorHAnsi"/>
          <w:sz w:val="24"/>
          <w:szCs w:val="24"/>
        </w:rPr>
        <w:t xml:space="preserve">with </w:t>
      </w:r>
      <w:r w:rsidRPr="00AC2B18">
        <w:rPr>
          <w:rFonts w:asciiTheme="minorHAnsi" w:hAnsiTheme="minorHAnsi" w:cstheme="minorHAnsi"/>
          <w:sz w:val="24"/>
          <w:szCs w:val="24"/>
        </w:rPr>
        <w:t>Financial Regulations relating to contracts.</w:t>
      </w:r>
    </w:p>
    <w:p w14:paraId="0A4AA72D" w14:textId="1CC17D12" w:rsidR="00915BDB" w:rsidRPr="00AC2B18" w:rsidRDefault="00915BDB" w:rsidP="00976262">
      <w:pPr>
        <w:pStyle w:val="BodyText"/>
        <w:widowControl w:val="0"/>
        <w:numPr>
          <w:ilvl w:val="1"/>
          <w:numId w:val="1"/>
        </w:numPr>
        <w:tabs>
          <w:tab w:val="left" w:pos="1180"/>
        </w:tabs>
        <w:ind w:right="100"/>
        <w:rPr>
          <w:rFonts w:asciiTheme="minorHAnsi" w:hAnsiTheme="minorHAnsi" w:cstheme="minorHAnsi"/>
          <w:sz w:val="24"/>
          <w:szCs w:val="24"/>
        </w:rPr>
      </w:pPr>
      <w:r w:rsidRPr="00AC2B18">
        <w:rPr>
          <w:rFonts w:asciiTheme="minorHAnsi" w:hAnsiTheme="minorHAnsi" w:cstheme="minorHAnsi"/>
          <w:spacing w:val="-5"/>
          <w:sz w:val="24"/>
          <w:szCs w:val="24"/>
        </w:rPr>
        <w:t>Th</w:t>
      </w:r>
      <w:r w:rsidRPr="00AC2B18">
        <w:rPr>
          <w:rFonts w:asciiTheme="minorHAnsi" w:hAnsiTheme="minorHAnsi" w:cstheme="minorHAnsi"/>
          <w:sz w:val="24"/>
          <w:szCs w:val="24"/>
        </w:rPr>
        <w:t>e</w:t>
      </w:r>
      <w:r w:rsidRPr="00AC2B18">
        <w:rPr>
          <w:rFonts w:asciiTheme="minorHAnsi" w:hAnsiTheme="minorHAnsi" w:cstheme="minorHAnsi"/>
          <w:spacing w:val="32"/>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e</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k</w:t>
      </w:r>
      <w:r w:rsidRPr="00AC2B18">
        <w:rPr>
          <w:rFonts w:asciiTheme="minorHAnsi" w:hAnsiTheme="minorHAnsi" w:cstheme="minorHAnsi"/>
          <w:spacing w:val="32"/>
          <w:sz w:val="24"/>
          <w:szCs w:val="24"/>
        </w:rPr>
        <w:t xml:space="preserve"> </w:t>
      </w:r>
      <w:r w:rsidRPr="00AC2B18">
        <w:rPr>
          <w:rFonts w:asciiTheme="minorHAnsi" w:hAnsiTheme="minorHAnsi" w:cstheme="minorHAnsi"/>
          <w:spacing w:val="-9"/>
          <w:sz w:val="24"/>
          <w:szCs w:val="24"/>
        </w:rPr>
        <w:t>m</w:t>
      </w:r>
      <w:r w:rsidRPr="00AC2B18">
        <w:rPr>
          <w:rFonts w:asciiTheme="minorHAnsi" w:hAnsiTheme="minorHAnsi" w:cstheme="minorHAnsi"/>
          <w:spacing w:val="-5"/>
          <w:sz w:val="24"/>
          <w:szCs w:val="24"/>
        </w:rPr>
        <w:t>a</w:t>
      </w:r>
      <w:r w:rsidRPr="00AC2B18">
        <w:rPr>
          <w:rFonts w:asciiTheme="minorHAnsi" w:hAnsiTheme="minorHAnsi" w:cstheme="minorHAnsi"/>
          <w:sz w:val="24"/>
          <w:szCs w:val="24"/>
        </w:rPr>
        <w:t>y</w:t>
      </w:r>
      <w:r w:rsidRPr="00AC2B18">
        <w:rPr>
          <w:rFonts w:asciiTheme="minorHAnsi" w:hAnsiTheme="minorHAnsi" w:cstheme="minorHAnsi"/>
          <w:w w:val="99"/>
          <w:sz w:val="24"/>
          <w:szCs w:val="24"/>
        </w:rPr>
        <w:t xml:space="preserve"> </w:t>
      </w:r>
      <w:r w:rsidRPr="00AC2B18">
        <w:rPr>
          <w:rFonts w:asciiTheme="minorHAnsi" w:hAnsiTheme="minorHAnsi" w:cstheme="minorHAnsi"/>
          <w:spacing w:val="-5"/>
          <w:sz w:val="24"/>
          <w:szCs w:val="24"/>
        </w:rPr>
        <w:t>au</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ho</w:t>
      </w:r>
      <w:r w:rsidRPr="00AC2B18">
        <w:rPr>
          <w:rFonts w:asciiTheme="minorHAnsi" w:hAnsiTheme="minorHAnsi" w:cstheme="minorHAnsi"/>
          <w:spacing w:val="-3"/>
          <w:sz w:val="24"/>
          <w:szCs w:val="24"/>
        </w:rPr>
        <w:t>r</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s</w:t>
      </w:r>
      <w:r w:rsidRPr="00AC2B18">
        <w:rPr>
          <w:rFonts w:asciiTheme="minorHAnsi" w:hAnsiTheme="minorHAnsi" w:cstheme="minorHAnsi"/>
          <w:sz w:val="24"/>
          <w:szCs w:val="24"/>
        </w:rPr>
        <w:t>e</w:t>
      </w:r>
      <w:r w:rsidRPr="00AC2B18">
        <w:rPr>
          <w:rFonts w:asciiTheme="minorHAnsi" w:hAnsiTheme="minorHAnsi" w:cstheme="minorHAnsi"/>
          <w:spacing w:val="15"/>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6"/>
          <w:sz w:val="24"/>
          <w:szCs w:val="24"/>
        </w:rPr>
        <w:t>v</w:t>
      </w:r>
      <w:r w:rsidRPr="00AC2B18">
        <w:rPr>
          <w:rFonts w:asciiTheme="minorHAnsi" w:hAnsiTheme="minorHAnsi" w:cstheme="minorHAnsi"/>
          <w:spacing w:val="-5"/>
          <w:sz w:val="24"/>
          <w:szCs w:val="24"/>
        </w:rPr>
        <w:t>en</w:t>
      </w:r>
      <w:r w:rsidRPr="00AC2B18">
        <w:rPr>
          <w:rFonts w:asciiTheme="minorHAnsi" w:hAnsiTheme="minorHAnsi" w:cstheme="minorHAnsi"/>
          <w:sz w:val="24"/>
          <w:szCs w:val="24"/>
        </w:rPr>
        <w:t>ue</w:t>
      </w:r>
      <w:r w:rsidRPr="00AC2B18">
        <w:rPr>
          <w:rFonts w:asciiTheme="minorHAnsi" w:hAnsiTheme="minorHAnsi" w:cstheme="minorHAnsi"/>
          <w:spacing w:val="16"/>
          <w:sz w:val="24"/>
          <w:szCs w:val="24"/>
        </w:rPr>
        <w:t xml:space="preserve"> </w:t>
      </w:r>
      <w:r w:rsidRPr="00AC2B18">
        <w:rPr>
          <w:rFonts w:asciiTheme="minorHAnsi" w:hAnsiTheme="minorHAnsi" w:cstheme="minorHAnsi"/>
          <w:sz w:val="24"/>
          <w:szCs w:val="24"/>
        </w:rPr>
        <w:t>e</w:t>
      </w:r>
      <w:r w:rsidRPr="00AC2B18">
        <w:rPr>
          <w:rFonts w:asciiTheme="minorHAnsi" w:hAnsiTheme="minorHAnsi" w:cstheme="minorHAnsi"/>
          <w:spacing w:val="-11"/>
          <w:sz w:val="24"/>
          <w:szCs w:val="24"/>
        </w:rPr>
        <w:t>x</w:t>
      </w:r>
      <w:r w:rsidRPr="00AC2B18">
        <w:rPr>
          <w:rFonts w:asciiTheme="minorHAnsi" w:hAnsiTheme="minorHAnsi" w:cstheme="minorHAnsi"/>
          <w:sz w:val="24"/>
          <w:szCs w:val="24"/>
        </w:rPr>
        <w:t>p</w:t>
      </w:r>
      <w:r w:rsidRPr="00AC2B18">
        <w:rPr>
          <w:rFonts w:asciiTheme="minorHAnsi" w:hAnsiTheme="minorHAnsi" w:cstheme="minorHAnsi"/>
          <w:spacing w:val="-5"/>
          <w:sz w:val="24"/>
          <w:szCs w:val="24"/>
        </w:rPr>
        <w:t>end</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u</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17"/>
          <w:sz w:val="24"/>
          <w:szCs w:val="24"/>
        </w:rPr>
        <w:t xml:space="preserve"> </w:t>
      </w:r>
      <w:r w:rsidRPr="00AC2B18">
        <w:rPr>
          <w:rFonts w:asciiTheme="minorHAnsi" w:hAnsiTheme="minorHAnsi" w:cstheme="minorHAnsi"/>
          <w:sz w:val="24"/>
          <w:szCs w:val="24"/>
        </w:rPr>
        <w:t>on</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5"/>
          <w:sz w:val="24"/>
          <w:szCs w:val="24"/>
        </w:rPr>
        <w:t>be</w:t>
      </w:r>
      <w:r w:rsidRPr="00AC2B18">
        <w:rPr>
          <w:rFonts w:asciiTheme="minorHAnsi" w:hAnsiTheme="minorHAnsi" w:cstheme="minorHAnsi"/>
          <w:sz w:val="24"/>
          <w:szCs w:val="24"/>
        </w:rPr>
        <w:t>h</w:t>
      </w:r>
      <w:r w:rsidRPr="00AC2B18">
        <w:rPr>
          <w:rFonts w:asciiTheme="minorHAnsi" w:hAnsiTheme="minorHAnsi" w:cstheme="minorHAnsi"/>
          <w:spacing w:val="-5"/>
          <w:sz w:val="24"/>
          <w:szCs w:val="24"/>
        </w:rPr>
        <w:t>a</w:t>
      </w:r>
      <w:r w:rsidRPr="00AC2B18">
        <w:rPr>
          <w:rFonts w:asciiTheme="minorHAnsi" w:hAnsiTheme="minorHAnsi" w:cstheme="minorHAnsi"/>
          <w:spacing w:val="-1"/>
          <w:sz w:val="24"/>
          <w:szCs w:val="24"/>
        </w:rPr>
        <w:t>l</w:t>
      </w:r>
      <w:r w:rsidRPr="00AC2B18">
        <w:rPr>
          <w:rFonts w:asciiTheme="minorHAnsi" w:hAnsiTheme="minorHAnsi" w:cstheme="minorHAnsi"/>
          <w:sz w:val="24"/>
          <w:szCs w:val="24"/>
        </w:rPr>
        <w:t>f</w:t>
      </w:r>
      <w:r w:rsidRPr="00AC2B18">
        <w:rPr>
          <w:rFonts w:asciiTheme="minorHAnsi" w:hAnsiTheme="minorHAnsi" w:cstheme="minorHAnsi"/>
          <w:spacing w:val="16"/>
          <w:sz w:val="24"/>
          <w:szCs w:val="24"/>
        </w:rPr>
        <w:t xml:space="preserve"> </w:t>
      </w:r>
      <w:r w:rsidRPr="00AC2B18">
        <w:rPr>
          <w:rFonts w:asciiTheme="minorHAnsi" w:hAnsiTheme="minorHAnsi" w:cstheme="minorHAnsi"/>
          <w:spacing w:val="-5"/>
          <w:sz w:val="24"/>
          <w:szCs w:val="24"/>
        </w:rPr>
        <w:t>o</w:t>
      </w:r>
      <w:r w:rsidRPr="00AC2B18">
        <w:rPr>
          <w:rFonts w:asciiTheme="minorHAnsi" w:hAnsiTheme="minorHAnsi" w:cstheme="minorHAnsi"/>
          <w:sz w:val="24"/>
          <w:szCs w:val="24"/>
        </w:rPr>
        <w:t>f</w:t>
      </w:r>
      <w:r w:rsidRPr="00AC2B18">
        <w:rPr>
          <w:rFonts w:asciiTheme="minorHAnsi" w:hAnsiTheme="minorHAnsi" w:cstheme="minorHAnsi"/>
          <w:spacing w:val="17"/>
          <w:sz w:val="24"/>
          <w:szCs w:val="24"/>
        </w:rPr>
        <w:t xml:space="preserve"> </w:t>
      </w:r>
      <w:r w:rsidRPr="00AC2B18">
        <w:rPr>
          <w:rFonts w:asciiTheme="minorHAnsi" w:hAnsiTheme="minorHAnsi" w:cstheme="minorHAnsi"/>
          <w:sz w:val="24"/>
          <w:szCs w:val="24"/>
        </w:rPr>
        <w:t>the</w:t>
      </w:r>
      <w:r w:rsidRPr="00AC2B18">
        <w:rPr>
          <w:rFonts w:asciiTheme="minorHAnsi" w:hAnsiTheme="minorHAnsi" w:cstheme="minorHAnsi"/>
          <w:spacing w:val="14"/>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o</w:t>
      </w:r>
      <w:r w:rsidRPr="00AC2B18">
        <w:rPr>
          <w:rFonts w:asciiTheme="minorHAnsi" w:hAnsiTheme="minorHAnsi" w:cstheme="minorHAnsi"/>
          <w:spacing w:val="-6"/>
          <w:sz w:val="24"/>
          <w:szCs w:val="24"/>
        </w:rPr>
        <w:t>u</w:t>
      </w:r>
      <w:r w:rsidRPr="00AC2B18">
        <w:rPr>
          <w:rFonts w:asciiTheme="minorHAnsi" w:hAnsiTheme="minorHAnsi" w:cstheme="minorHAnsi"/>
          <w:sz w:val="24"/>
          <w:szCs w:val="24"/>
        </w:rPr>
        <w:t>n</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l</w:t>
      </w:r>
      <w:r w:rsidRPr="00AC2B18">
        <w:rPr>
          <w:rFonts w:asciiTheme="minorHAnsi" w:hAnsiTheme="minorHAnsi" w:cstheme="minorHAnsi"/>
          <w:spacing w:val="21"/>
          <w:sz w:val="24"/>
          <w:szCs w:val="24"/>
        </w:rPr>
        <w:t xml:space="preserve"> </w:t>
      </w:r>
      <w:r w:rsidRPr="00AC2B18">
        <w:rPr>
          <w:rFonts w:asciiTheme="minorHAnsi" w:hAnsiTheme="minorHAnsi" w:cstheme="minorHAnsi"/>
          <w:spacing w:val="-11"/>
          <w:sz w:val="24"/>
          <w:szCs w:val="24"/>
        </w:rPr>
        <w:t>w</w:t>
      </w:r>
      <w:r w:rsidRPr="00AC2B18">
        <w:rPr>
          <w:rFonts w:asciiTheme="minorHAnsi" w:hAnsiTheme="minorHAnsi" w:cstheme="minorHAnsi"/>
          <w:spacing w:val="-5"/>
          <w:sz w:val="24"/>
          <w:szCs w:val="24"/>
        </w:rPr>
        <w:t>h</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h</w:t>
      </w:r>
      <w:r w:rsidRPr="00AC2B18">
        <w:rPr>
          <w:rFonts w:asciiTheme="minorHAnsi" w:hAnsiTheme="minorHAnsi" w:cstheme="minorHAnsi"/>
          <w:spacing w:val="19"/>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n</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w:t>
      </w:r>
      <w:r w:rsidRPr="00AC2B18">
        <w:rPr>
          <w:rFonts w:asciiTheme="minorHAnsi" w:hAnsiTheme="minorHAnsi" w:cstheme="minorHAnsi"/>
          <w:sz w:val="24"/>
          <w:szCs w:val="24"/>
        </w:rPr>
        <w:t>e</w:t>
      </w:r>
      <w:r w:rsidRPr="00AC2B18">
        <w:rPr>
          <w:rFonts w:asciiTheme="minorHAnsi" w:hAnsiTheme="minorHAnsi" w:cstheme="minorHAnsi"/>
          <w:spacing w:val="22"/>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e</w:t>
      </w:r>
      <w:r w:rsidRPr="00AC2B18">
        <w:rPr>
          <w:rFonts w:asciiTheme="minorHAnsi" w:hAnsiTheme="minorHAnsi" w:cstheme="minorHAnsi"/>
          <w:spacing w:val="-3"/>
          <w:sz w:val="24"/>
          <w:szCs w:val="24"/>
        </w:rPr>
        <w:t>r</w:t>
      </w:r>
      <w:r w:rsidRPr="00AC2B18">
        <w:rPr>
          <w:rFonts w:asciiTheme="minorHAnsi" w:hAnsiTheme="minorHAnsi" w:cstheme="minorHAnsi"/>
          <w:spacing w:val="-6"/>
          <w:sz w:val="24"/>
          <w:szCs w:val="24"/>
        </w:rPr>
        <w:t>k</w:t>
      </w:r>
      <w:r w:rsidRPr="00AC2B18">
        <w:rPr>
          <w:rFonts w:asciiTheme="minorHAnsi" w:hAnsiTheme="minorHAnsi" w:cstheme="minorHAnsi"/>
          <w:spacing w:val="-1"/>
          <w:sz w:val="24"/>
          <w:szCs w:val="24"/>
        </w:rPr>
        <w:t>’</w:t>
      </w:r>
      <w:r w:rsidRPr="00AC2B18">
        <w:rPr>
          <w:rFonts w:asciiTheme="minorHAnsi" w:hAnsiTheme="minorHAnsi" w:cstheme="minorHAnsi"/>
          <w:sz w:val="24"/>
          <w:szCs w:val="24"/>
        </w:rPr>
        <w:t>s</w:t>
      </w:r>
      <w:r w:rsidRPr="00AC2B18">
        <w:rPr>
          <w:rFonts w:asciiTheme="minorHAnsi" w:hAnsiTheme="minorHAnsi" w:cstheme="minorHAnsi"/>
          <w:w w:val="99"/>
          <w:sz w:val="24"/>
          <w:szCs w:val="24"/>
        </w:rPr>
        <w:t xml:space="preserve"> </w:t>
      </w:r>
      <w:r w:rsidRPr="00AC2B18">
        <w:rPr>
          <w:rFonts w:asciiTheme="minorHAnsi" w:hAnsiTheme="minorHAnsi" w:cstheme="minorHAnsi"/>
          <w:spacing w:val="-7"/>
          <w:sz w:val="24"/>
          <w:szCs w:val="24"/>
        </w:rPr>
        <w:t>j</w:t>
      </w:r>
      <w:r w:rsidRPr="00AC2B18">
        <w:rPr>
          <w:rFonts w:asciiTheme="minorHAnsi" w:hAnsiTheme="minorHAnsi" w:cstheme="minorHAnsi"/>
          <w:spacing w:val="-5"/>
          <w:sz w:val="24"/>
          <w:szCs w:val="24"/>
        </w:rPr>
        <w:t>udg</w:t>
      </w:r>
      <w:r w:rsidRPr="00AC2B18">
        <w:rPr>
          <w:rFonts w:asciiTheme="minorHAnsi" w:hAnsiTheme="minorHAnsi" w:cstheme="minorHAnsi"/>
          <w:sz w:val="24"/>
          <w:szCs w:val="24"/>
        </w:rPr>
        <w:t>e</w:t>
      </w:r>
      <w:r w:rsidRPr="00AC2B18">
        <w:rPr>
          <w:rFonts w:asciiTheme="minorHAnsi" w:hAnsiTheme="minorHAnsi" w:cstheme="minorHAnsi"/>
          <w:spacing w:val="-9"/>
          <w:sz w:val="24"/>
          <w:szCs w:val="24"/>
        </w:rPr>
        <w:t>m</w:t>
      </w:r>
      <w:r w:rsidRPr="00AC2B18">
        <w:rPr>
          <w:rFonts w:asciiTheme="minorHAnsi" w:hAnsiTheme="minorHAnsi" w:cstheme="minorHAnsi"/>
          <w:sz w:val="24"/>
          <w:szCs w:val="24"/>
        </w:rPr>
        <w:t>e</w:t>
      </w:r>
      <w:r w:rsidRPr="00AC2B18">
        <w:rPr>
          <w:rFonts w:asciiTheme="minorHAnsi" w:hAnsiTheme="minorHAnsi" w:cstheme="minorHAnsi"/>
          <w:spacing w:val="-5"/>
          <w:sz w:val="24"/>
          <w:szCs w:val="24"/>
        </w:rPr>
        <w:t>n</w:t>
      </w:r>
      <w:r w:rsidRPr="00AC2B18">
        <w:rPr>
          <w:rFonts w:asciiTheme="minorHAnsi" w:hAnsiTheme="minorHAnsi" w:cstheme="minorHAnsi"/>
          <w:sz w:val="24"/>
          <w:szCs w:val="24"/>
        </w:rPr>
        <w:t>t</w:t>
      </w:r>
      <w:r w:rsidRPr="00AC2B18">
        <w:rPr>
          <w:rFonts w:asciiTheme="minorHAnsi" w:hAnsiTheme="minorHAnsi" w:cstheme="minorHAnsi"/>
          <w:spacing w:val="39"/>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t</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s</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5"/>
          <w:sz w:val="24"/>
          <w:szCs w:val="24"/>
        </w:rPr>
        <w:t>ne</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e</w:t>
      </w:r>
      <w:r w:rsidRPr="00AC2B18">
        <w:rPr>
          <w:rFonts w:asciiTheme="minorHAnsi" w:hAnsiTheme="minorHAnsi" w:cstheme="minorHAnsi"/>
          <w:spacing w:val="-6"/>
          <w:sz w:val="24"/>
          <w:szCs w:val="24"/>
        </w:rPr>
        <w:t>ss</w:t>
      </w:r>
      <w:r w:rsidRPr="00AC2B18">
        <w:rPr>
          <w:rFonts w:asciiTheme="minorHAnsi" w:hAnsiTheme="minorHAnsi" w:cstheme="minorHAnsi"/>
          <w:spacing w:val="-5"/>
          <w:sz w:val="24"/>
          <w:szCs w:val="24"/>
        </w:rPr>
        <w:t>a</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y</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z w:val="24"/>
          <w:szCs w:val="24"/>
        </w:rPr>
        <w:t>o</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a</w:t>
      </w:r>
      <w:r w:rsidRPr="00AC2B18">
        <w:rPr>
          <w:rFonts w:asciiTheme="minorHAnsi" w:hAnsiTheme="minorHAnsi" w:cstheme="minorHAnsi"/>
          <w:spacing w:val="1"/>
          <w:sz w:val="24"/>
          <w:szCs w:val="24"/>
        </w:rPr>
        <w:t>r</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y</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5"/>
          <w:sz w:val="24"/>
          <w:szCs w:val="24"/>
        </w:rPr>
        <w:t>ou</w:t>
      </w:r>
      <w:r w:rsidRPr="00AC2B18">
        <w:rPr>
          <w:rFonts w:asciiTheme="minorHAnsi" w:hAnsiTheme="minorHAnsi" w:cstheme="minorHAnsi"/>
          <w:spacing w:val="-10"/>
          <w:sz w:val="24"/>
          <w:szCs w:val="24"/>
        </w:rPr>
        <w:t>t</w:t>
      </w:r>
      <w:r w:rsidRPr="00AC2B18">
        <w:rPr>
          <w:rFonts w:asciiTheme="minorHAnsi" w:hAnsiTheme="minorHAnsi" w:cstheme="minorHAnsi"/>
          <w:sz w:val="24"/>
          <w:szCs w:val="24"/>
        </w:rPr>
        <w:t>.</w:t>
      </w:r>
      <w:r w:rsidRPr="00AC2B18">
        <w:rPr>
          <w:rFonts w:asciiTheme="minorHAnsi" w:hAnsiTheme="minorHAnsi" w:cstheme="minorHAnsi"/>
          <w:spacing w:val="46"/>
          <w:sz w:val="24"/>
          <w:szCs w:val="24"/>
        </w:rPr>
        <w:t xml:space="preserve"> </w:t>
      </w:r>
      <w:r w:rsidRPr="00AC2B18">
        <w:rPr>
          <w:rFonts w:asciiTheme="minorHAnsi" w:hAnsiTheme="minorHAnsi" w:cstheme="minorHAnsi"/>
          <w:spacing w:val="-8"/>
          <w:sz w:val="24"/>
          <w:szCs w:val="24"/>
        </w:rPr>
        <w:t>S</w:t>
      </w:r>
      <w:r w:rsidRPr="00AC2B18">
        <w:rPr>
          <w:rFonts w:asciiTheme="minorHAnsi" w:hAnsiTheme="minorHAnsi" w:cstheme="minorHAnsi"/>
          <w:spacing w:val="-5"/>
          <w:sz w:val="24"/>
          <w:szCs w:val="24"/>
        </w:rPr>
        <w:t>u</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h</w:t>
      </w:r>
      <w:r w:rsidRPr="00AC2B18">
        <w:rPr>
          <w:rFonts w:asciiTheme="minorHAnsi" w:hAnsiTheme="minorHAnsi" w:cstheme="minorHAnsi"/>
          <w:spacing w:val="45"/>
          <w:sz w:val="24"/>
          <w:szCs w:val="24"/>
        </w:rPr>
        <w:t xml:space="preserve"> </w:t>
      </w:r>
      <w:r w:rsidRPr="00AC2B18">
        <w:rPr>
          <w:rFonts w:asciiTheme="minorHAnsi" w:hAnsiTheme="minorHAnsi" w:cstheme="minorHAnsi"/>
          <w:spacing w:val="-5"/>
          <w:sz w:val="24"/>
          <w:szCs w:val="24"/>
        </w:rPr>
        <w:t>e</w:t>
      </w:r>
      <w:r w:rsidRPr="00AC2B18">
        <w:rPr>
          <w:rFonts w:asciiTheme="minorHAnsi" w:hAnsiTheme="minorHAnsi" w:cstheme="minorHAnsi"/>
          <w:spacing w:val="-11"/>
          <w:sz w:val="24"/>
          <w:szCs w:val="24"/>
        </w:rPr>
        <w:t>x</w:t>
      </w:r>
      <w:r w:rsidRPr="00AC2B18">
        <w:rPr>
          <w:rFonts w:asciiTheme="minorHAnsi" w:hAnsiTheme="minorHAnsi" w:cstheme="minorHAnsi"/>
          <w:spacing w:val="-5"/>
          <w:sz w:val="24"/>
          <w:szCs w:val="24"/>
        </w:rPr>
        <w:t>p</w:t>
      </w:r>
      <w:r w:rsidRPr="00AC2B18">
        <w:rPr>
          <w:rFonts w:asciiTheme="minorHAnsi" w:hAnsiTheme="minorHAnsi" w:cstheme="minorHAnsi"/>
          <w:sz w:val="24"/>
          <w:szCs w:val="24"/>
        </w:rPr>
        <w:t>e</w:t>
      </w:r>
      <w:r w:rsidRPr="00AC2B18">
        <w:rPr>
          <w:rFonts w:asciiTheme="minorHAnsi" w:hAnsiTheme="minorHAnsi" w:cstheme="minorHAnsi"/>
          <w:spacing w:val="-5"/>
          <w:sz w:val="24"/>
          <w:szCs w:val="24"/>
        </w:rPr>
        <w:t>nd</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u</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42"/>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pacing w:val="-5"/>
          <w:sz w:val="24"/>
          <w:szCs w:val="24"/>
        </w:rPr>
        <w:t>n</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ude</w:t>
      </w:r>
      <w:r w:rsidRPr="00AC2B18">
        <w:rPr>
          <w:rFonts w:asciiTheme="minorHAnsi" w:hAnsiTheme="minorHAnsi" w:cstheme="minorHAnsi"/>
          <w:sz w:val="24"/>
          <w:szCs w:val="24"/>
        </w:rPr>
        <w:t>s</w:t>
      </w:r>
      <w:r w:rsidRPr="00AC2B18">
        <w:rPr>
          <w:rFonts w:asciiTheme="minorHAnsi" w:hAnsiTheme="minorHAnsi" w:cstheme="minorHAnsi"/>
          <w:spacing w:val="36"/>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pacing w:val="-5"/>
          <w:sz w:val="24"/>
          <w:szCs w:val="24"/>
        </w:rPr>
        <w:t>epa</w:t>
      </w:r>
      <w:r w:rsidRPr="00AC2B18">
        <w:rPr>
          <w:rFonts w:asciiTheme="minorHAnsi" w:hAnsiTheme="minorHAnsi" w:cstheme="minorHAnsi"/>
          <w:spacing w:val="-1"/>
          <w:sz w:val="24"/>
          <w:szCs w:val="24"/>
        </w:rPr>
        <w:t>i</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w:t>
      </w:r>
      <w:r w:rsidRPr="00AC2B18">
        <w:rPr>
          <w:rFonts w:asciiTheme="minorHAnsi" w:hAnsiTheme="minorHAnsi" w:cstheme="minorHAnsi"/>
          <w:w w:val="99"/>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pacing w:val="-5"/>
          <w:sz w:val="24"/>
          <w:szCs w:val="24"/>
        </w:rPr>
        <w:t>ep</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a</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e</w:t>
      </w:r>
      <w:r w:rsidRPr="00AC2B18">
        <w:rPr>
          <w:rFonts w:asciiTheme="minorHAnsi" w:hAnsiTheme="minorHAnsi" w:cstheme="minorHAnsi"/>
          <w:spacing w:val="-9"/>
          <w:sz w:val="24"/>
          <w:szCs w:val="24"/>
        </w:rPr>
        <w:t>m</w:t>
      </w:r>
      <w:r w:rsidRPr="00AC2B18">
        <w:rPr>
          <w:rFonts w:asciiTheme="minorHAnsi" w:hAnsiTheme="minorHAnsi" w:cstheme="minorHAnsi"/>
          <w:spacing w:val="-5"/>
          <w:sz w:val="24"/>
          <w:szCs w:val="24"/>
        </w:rPr>
        <w:t>en</w:t>
      </w:r>
      <w:r w:rsidRPr="00AC2B18">
        <w:rPr>
          <w:rFonts w:asciiTheme="minorHAnsi" w:hAnsiTheme="minorHAnsi" w:cstheme="minorHAnsi"/>
          <w:sz w:val="24"/>
          <w:szCs w:val="24"/>
        </w:rPr>
        <w:t>t</w:t>
      </w:r>
      <w:r w:rsidRPr="00AC2B18">
        <w:rPr>
          <w:rFonts w:asciiTheme="minorHAnsi" w:hAnsiTheme="minorHAnsi" w:cstheme="minorHAnsi"/>
          <w:spacing w:val="12"/>
          <w:sz w:val="24"/>
          <w:szCs w:val="24"/>
        </w:rPr>
        <w:t xml:space="preserve"> </w:t>
      </w:r>
      <w:r w:rsidRPr="00AC2B18">
        <w:rPr>
          <w:rFonts w:asciiTheme="minorHAnsi" w:hAnsiTheme="minorHAnsi" w:cstheme="minorHAnsi"/>
          <w:spacing w:val="-5"/>
          <w:sz w:val="24"/>
          <w:szCs w:val="24"/>
        </w:rPr>
        <w:t>o</w:t>
      </w:r>
      <w:r w:rsidRPr="00AC2B18">
        <w:rPr>
          <w:rFonts w:asciiTheme="minorHAnsi" w:hAnsiTheme="minorHAnsi" w:cstheme="minorHAnsi"/>
          <w:sz w:val="24"/>
          <w:szCs w:val="24"/>
        </w:rPr>
        <w:t>r</w:t>
      </w:r>
      <w:r w:rsidRPr="00AC2B18">
        <w:rPr>
          <w:rFonts w:asciiTheme="minorHAnsi" w:hAnsiTheme="minorHAnsi" w:cstheme="minorHAnsi"/>
          <w:spacing w:val="13"/>
          <w:sz w:val="24"/>
          <w:szCs w:val="24"/>
        </w:rPr>
        <w:t xml:space="preserve"> </w:t>
      </w:r>
      <w:r w:rsidRPr="00AC2B18">
        <w:rPr>
          <w:rFonts w:asciiTheme="minorHAnsi" w:hAnsiTheme="minorHAnsi" w:cstheme="minorHAnsi"/>
          <w:sz w:val="24"/>
          <w:szCs w:val="24"/>
        </w:rPr>
        <w:t>o</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he</w:t>
      </w:r>
      <w:r w:rsidRPr="00AC2B18">
        <w:rPr>
          <w:rFonts w:asciiTheme="minorHAnsi" w:hAnsiTheme="minorHAnsi" w:cstheme="minorHAnsi"/>
          <w:sz w:val="24"/>
          <w:szCs w:val="24"/>
        </w:rPr>
        <w:t>r</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7"/>
          <w:sz w:val="24"/>
          <w:szCs w:val="24"/>
        </w:rPr>
        <w:t>w</w:t>
      </w:r>
      <w:r w:rsidRPr="00AC2B18">
        <w:rPr>
          <w:rFonts w:asciiTheme="minorHAnsi" w:hAnsiTheme="minorHAnsi" w:cstheme="minorHAnsi"/>
          <w:spacing w:val="-5"/>
          <w:sz w:val="24"/>
          <w:szCs w:val="24"/>
        </w:rPr>
        <w:t>o</w:t>
      </w:r>
      <w:r w:rsidRPr="00AC2B18">
        <w:rPr>
          <w:rFonts w:asciiTheme="minorHAnsi" w:hAnsiTheme="minorHAnsi" w:cstheme="minorHAnsi"/>
          <w:spacing w:val="-3"/>
          <w:sz w:val="24"/>
          <w:szCs w:val="24"/>
        </w:rPr>
        <w:t>r</w:t>
      </w:r>
      <w:r w:rsidRPr="00AC2B18">
        <w:rPr>
          <w:rFonts w:asciiTheme="minorHAnsi" w:hAnsiTheme="minorHAnsi" w:cstheme="minorHAnsi"/>
          <w:spacing w:val="-6"/>
          <w:sz w:val="24"/>
          <w:szCs w:val="24"/>
        </w:rPr>
        <w:t>k</w:t>
      </w:r>
      <w:r w:rsidRPr="00AC2B18">
        <w:rPr>
          <w:rFonts w:asciiTheme="minorHAnsi" w:hAnsiTheme="minorHAnsi" w:cstheme="minorHAnsi"/>
          <w:sz w:val="24"/>
          <w:szCs w:val="24"/>
        </w:rPr>
        <w:t>,</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7"/>
          <w:sz w:val="24"/>
          <w:szCs w:val="24"/>
        </w:rPr>
        <w:t>within budget headings</w:t>
      </w:r>
      <w:r w:rsidRPr="00AC2B18">
        <w:rPr>
          <w:rFonts w:asciiTheme="minorHAnsi" w:hAnsiTheme="minorHAnsi" w:cstheme="minorHAnsi"/>
          <w:sz w:val="24"/>
          <w:szCs w:val="24"/>
        </w:rPr>
        <w:t>,</w:t>
      </w:r>
      <w:r w:rsidRPr="00AC2B18">
        <w:rPr>
          <w:rFonts w:asciiTheme="minorHAnsi" w:hAnsiTheme="minorHAnsi" w:cstheme="minorHAnsi"/>
          <w:spacing w:val="12"/>
          <w:sz w:val="24"/>
          <w:szCs w:val="24"/>
        </w:rPr>
        <w:t xml:space="preserve"> </w:t>
      </w:r>
      <w:r w:rsidRPr="00AC2B18">
        <w:rPr>
          <w:rFonts w:asciiTheme="minorHAnsi" w:hAnsiTheme="minorHAnsi" w:cstheme="minorHAnsi"/>
          <w:sz w:val="24"/>
          <w:szCs w:val="24"/>
        </w:rPr>
        <w:t>s</w:t>
      </w:r>
      <w:r w:rsidRPr="00AC2B18">
        <w:rPr>
          <w:rFonts w:asciiTheme="minorHAnsi" w:hAnsiTheme="minorHAnsi" w:cstheme="minorHAnsi"/>
          <w:spacing w:val="-5"/>
          <w:sz w:val="24"/>
          <w:szCs w:val="24"/>
        </w:rPr>
        <w:t>u</w:t>
      </w:r>
      <w:r w:rsidRPr="00AC2B18">
        <w:rPr>
          <w:rFonts w:asciiTheme="minorHAnsi" w:hAnsiTheme="minorHAnsi" w:cstheme="minorHAnsi"/>
          <w:sz w:val="24"/>
          <w:szCs w:val="24"/>
        </w:rPr>
        <w:t>b</w:t>
      </w:r>
      <w:r w:rsidRPr="00AC2B18">
        <w:rPr>
          <w:rFonts w:asciiTheme="minorHAnsi" w:hAnsiTheme="minorHAnsi" w:cstheme="minorHAnsi"/>
          <w:spacing w:val="-11"/>
          <w:sz w:val="24"/>
          <w:szCs w:val="24"/>
        </w:rPr>
        <w:t>j</w:t>
      </w:r>
      <w:r w:rsidRPr="00AC2B18">
        <w:rPr>
          <w:rFonts w:asciiTheme="minorHAnsi" w:hAnsiTheme="minorHAnsi" w:cstheme="minorHAnsi"/>
          <w:sz w:val="24"/>
          <w:szCs w:val="24"/>
        </w:rPr>
        <w:t>e</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t</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z w:val="24"/>
          <w:szCs w:val="24"/>
        </w:rPr>
        <w:t>o</w:t>
      </w:r>
      <w:r w:rsidRPr="00AC2B18">
        <w:rPr>
          <w:rFonts w:asciiTheme="minorHAnsi" w:hAnsiTheme="minorHAnsi" w:cstheme="minorHAnsi"/>
          <w:spacing w:val="18"/>
          <w:sz w:val="24"/>
          <w:szCs w:val="24"/>
        </w:rPr>
        <w:t xml:space="preserve"> </w:t>
      </w:r>
      <w:r w:rsidRPr="00AC2B18">
        <w:rPr>
          <w:rFonts w:asciiTheme="minorHAnsi" w:hAnsiTheme="minorHAnsi" w:cstheme="minorHAnsi"/>
          <w:sz w:val="24"/>
          <w:szCs w:val="24"/>
        </w:rPr>
        <w:t>a</w:t>
      </w:r>
      <w:r w:rsidRPr="00AC2B18">
        <w:rPr>
          <w:rFonts w:asciiTheme="minorHAnsi" w:hAnsiTheme="minorHAnsi" w:cstheme="minorHAnsi"/>
          <w:spacing w:val="13"/>
          <w:sz w:val="24"/>
          <w:szCs w:val="24"/>
        </w:rPr>
        <w:t xml:space="preserve"> </w:t>
      </w:r>
      <w:r w:rsidRPr="00AC2B18">
        <w:rPr>
          <w:rFonts w:asciiTheme="minorHAnsi" w:hAnsiTheme="minorHAnsi" w:cstheme="minorHAnsi"/>
          <w:spacing w:val="-1"/>
          <w:sz w:val="24"/>
          <w:szCs w:val="24"/>
        </w:rPr>
        <w:t>l</w:t>
      </w:r>
      <w:r w:rsidRPr="00AC2B18">
        <w:rPr>
          <w:rFonts w:asciiTheme="minorHAnsi" w:hAnsiTheme="minorHAnsi" w:cstheme="minorHAnsi"/>
          <w:spacing w:val="4"/>
          <w:sz w:val="24"/>
          <w:szCs w:val="24"/>
        </w:rPr>
        <w:t>i</w:t>
      </w:r>
      <w:r w:rsidRPr="00AC2B18">
        <w:rPr>
          <w:rFonts w:asciiTheme="minorHAnsi" w:hAnsiTheme="minorHAnsi" w:cstheme="minorHAnsi"/>
          <w:spacing w:val="-14"/>
          <w:sz w:val="24"/>
          <w:szCs w:val="24"/>
        </w:rPr>
        <w:t>m</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t</w:t>
      </w:r>
      <w:r w:rsidRPr="00AC2B18">
        <w:rPr>
          <w:rFonts w:asciiTheme="minorHAnsi" w:hAnsiTheme="minorHAnsi" w:cstheme="minorHAnsi"/>
          <w:spacing w:val="12"/>
          <w:sz w:val="24"/>
          <w:szCs w:val="24"/>
        </w:rPr>
        <w:t xml:space="preserve"> </w:t>
      </w:r>
      <w:r w:rsidRPr="00AC2B18">
        <w:rPr>
          <w:rFonts w:asciiTheme="minorHAnsi" w:hAnsiTheme="minorHAnsi" w:cstheme="minorHAnsi"/>
          <w:sz w:val="24"/>
          <w:szCs w:val="24"/>
        </w:rPr>
        <w:t>of</w:t>
      </w:r>
      <w:r w:rsidRPr="00AC2B18">
        <w:rPr>
          <w:rFonts w:asciiTheme="minorHAnsi" w:hAnsiTheme="minorHAnsi" w:cstheme="minorHAnsi"/>
          <w:spacing w:val="8"/>
          <w:sz w:val="24"/>
          <w:szCs w:val="24"/>
        </w:rPr>
        <w:t xml:space="preserve"> </w:t>
      </w:r>
      <w:r w:rsidRPr="00AC2B18">
        <w:rPr>
          <w:rFonts w:asciiTheme="minorHAnsi" w:hAnsiTheme="minorHAnsi" w:cstheme="minorHAnsi"/>
          <w:spacing w:val="1"/>
          <w:sz w:val="24"/>
          <w:szCs w:val="24"/>
        </w:rPr>
        <w:t>£</w:t>
      </w:r>
      <w:r w:rsidR="00BA6EFD">
        <w:rPr>
          <w:rFonts w:asciiTheme="minorHAnsi" w:hAnsiTheme="minorHAnsi" w:cstheme="minorHAnsi"/>
          <w:spacing w:val="1"/>
          <w:sz w:val="24"/>
          <w:szCs w:val="24"/>
        </w:rPr>
        <w:t>1,000</w:t>
      </w:r>
      <w:r w:rsidRPr="00AC2B18">
        <w:rPr>
          <w:rFonts w:asciiTheme="minorHAnsi" w:hAnsiTheme="minorHAnsi" w:cstheme="minorHAnsi"/>
          <w:sz w:val="24"/>
          <w:szCs w:val="24"/>
        </w:rPr>
        <w:t>.</w:t>
      </w:r>
    </w:p>
    <w:p w14:paraId="6CFC30E7" w14:textId="77777777" w:rsidR="006673C6" w:rsidRPr="00AC2B18" w:rsidRDefault="006673C6">
      <w:pPr>
        <w:jc w:val="both"/>
        <w:rPr>
          <w:rFonts w:asciiTheme="minorHAnsi" w:hAnsiTheme="minorHAnsi" w:cstheme="minorHAnsi"/>
          <w:sz w:val="24"/>
          <w:szCs w:val="24"/>
        </w:rPr>
      </w:pPr>
    </w:p>
    <w:p w14:paraId="21ECF9AB"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ACCOUNTING AND AUDIT</w:t>
      </w:r>
    </w:p>
    <w:p w14:paraId="1B32D064" w14:textId="77777777" w:rsidR="006673C6" w:rsidRPr="00AC2B18" w:rsidRDefault="006673C6">
      <w:pPr>
        <w:jc w:val="both"/>
        <w:rPr>
          <w:rFonts w:asciiTheme="minorHAnsi" w:hAnsiTheme="minorHAnsi" w:cstheme="minorHAnsi"/>
          <w:sz w:val="24"/>
          <w:szCs w:val="24"/>
        </w:rPr>
      </w:pPr>
    </w:p>
    <w:p w14:paraId="077159CF"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accounting procedures and financial records of the Parish Council shall be determined by the RFO, as required by the Accounts and Audit Regulations </w:t>
      </w:r>
      <w:r w:rsidR="00C30D19" w:rsidRPr="00AC2B18">
        <w:rPr>
          <w:rFonts w:asciiTheme="minorHAnsi" w:hAnsiTheme="minorHAnsi" w:cstheme="minorHAnsi"/>
          <w:sz w:val="24"/>
          <w:szCs w:val="24"/>
        </w:rPr>
        <w:t>201</w:t>
      </w:r>
      <w:r w:rsidR="00C90AFE">
        <w:rPr>
          <w:rFonts w:asciiTheme="minorHAnsi" w:hAnsiTheme="minorHAnsi" w:cstheme="minorHAnsi"/>
          <w:sz w:val="24"/>
          <w:szCs w:val="24"/>
        </w:rPr>
        <w:t>5</w:t>
      </w:r>
      <w:r w:rsidRPr="00AC2B18">
        <w:rPr>
          <w:rFonts w:asciiTheme="minorHAnsi" w:hAnsiTheme="minorHAnsi" w:cstheme="minorHAnsi"/>
          <w:sz w:val="24"/>
          <w:szCs w:val="24"/>
        </w:rPr>
        <w:t>.</w:t>
      </w:r>
    </w:p>
    <w:p w14:paraId="228F06A2"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completing the annual accounts of the Parish Council as soon as practicable after the end of the financial year and will submit them, and report thereon, to the Parish Council.</w:t>
      </w:r>
    </w:p>
    <w:p w14:paraId="63FE43AD"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The RFO will be responsible for maintaining an adequate and effective system of internal audit of the Parish Council’s accounting, financial and other operations in accordance with </w:t>
      </w:r>
      <w:r w:rsidR="00C30D19" w:rsidRPr="00AC2B18">
        <w:rPr>
          <w:rFonts w:asciiTheme="minorHAnsi" w:hAnsiTheme="minorHAnsi" w:cstheme="minorHAnsi"/>
          <w:sz w:val="24"/>
          <w:szCs w:val="24"/>
        </w:rPr>
        <w:t>the Accounts and Audit Regulations 201</w:t>
      </w:r>
      <w:r w:rsidR="00C90AFE">
        <w:rPr>
          <w:rFonts w:asciiTheme="minorHAnsi" w:hAnsiTheme="minorHAnsi" w:cstheme="minorHAnsi"/>
          <w:sz w:val="24"/>
          <w:szCs w:val="24"/>
        </w:rPr>
        <w:t>5</w:t>
      </w:r>
      <w:r w:rsidR="00A858D1" w:rsidRPr="00AC2B18">
        <w:rPr>
          <w:rFonts w:asciiTheme="minorHAnsi" w:hAnsiTheme="minorHAnsi" w:cstheme="minorHAnsi"/>
          <w:sz w:val="24"/>
          <w:szCs w:val="24"/>
        </w:rPr>
        <w:t>.</w:t>
      </w:r>
    </w:p>
    <w:p w14:paraId="2C7720FC"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authorised to have made available any documents that are required for accounting purposes and financial record keeping.</w:t>
      </w:r>
    </w:p>
    <w:p w14:paraId="713934EB" w14:textId="77777777" w:rsidR="006673C6" w:rsidRPr="00AC2B18" w:rsidRDefault="006673C6">
      <w:pPr>
        <w:jc w:val="both"/>
        <w:rPr>
          <w:rFonts w:asciiTheme="minorHAnsi" w:hAnsiTheme="minorHAnsi" w:cstheme="minorHAnsi"/>
          <w:sz w:val="24"/>
          <w:szCs w:val="24"/>
        </w:rPr>
      </w:pPr>
    </w:p>
    <w:p w14:paraId="3AAFFF40"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BANKING ARRANGEMENTS AND CHEQUES</w:t>
      </w:r>
    </w:p>
    <w:p w14:paraId="0CE0190A" w14:textId="77777777" w:rsidR="006673C6" w:rsidRPr="00AC2B18" w:rsidRDefault="006673C6">
      <w:pPr>
        <w:jc w:val="both"/>
        <w:rPr>
          <w:rFonts w:asciiTheme="minorHAnsi" w:hAnsiTheme="minorHAnsi" w:cstheme="minorHAnsi"/>
          <w:sz w:val="24"/>
          <w:szCs w:val="24"/>
        </w:rPr>
      </w:pPr>
    </w:p>
    <w:p w14:paraId="0C2D3F7F"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Council’s banking arrangements will be made by the RFO, as app</w:t>
      </w:r>
      <w:r w:rsidR="001F5193" w:rsidRPr="00AC2B18">
        <w:rPr>
          <w:rFonts w:asciiTheme="minorHAnsi" w:hAnsiTheme="minorHAnsi" w:cstheme="minorHAnsi"/>
          <w:sz w:val="24"/>
          <w:szCs w:val="24"/>
        </w:rPr>
        <w:t>roved by the Parish Council. T</w:t>
      </w:r>
      <w:r w:rsidR="004B0DAE" w:rsidRPr="00AC2B18">
        <w:rPr>
          <w:rFonts w:asciiTheme="minorHAnsi" w:hAnsiTheme="minorHAnsi" w:cstheme="minorHAnsi"/>
          <w:sz w:val="24"/>
          <w:szCs w:val="24"/>
        </w:rPr>
        <w:t>wo</w:t>
      </w:r>
      <w:r w:rsidRPr="00AC2B18">
        <w:rPr>
          <w:rFonts w:asciiTheme="minorHAnsi" w:hAnsiTheme="minorHAnsi" w:cstheme="minorHAnsi"/>
          <w:sz w:val="24"/>
          <w:szCs w:val="24"/>
        </w:rPr>
        <w:t xml:space="preserve"> accounts will be </w:t>
      </w:r>
      <w:r w:rsidR="001F5193" w:rsidRPr="00AC2B18">
        <w:rPr>
          <w:rFonts w:asciiTheme="minorHAnsi" w:hAnsiTheme="minorHAnsi" w:cstheme="minorHAnsi"/>
          <w:sz w:val="24"/>
          <w:szCs w:val="24"/>
        </w:rPr>
        <w:t>maintained: a current account</w:t>
      </w:r>
      <w:r w:rsidR="004B0DAE" w:rsidRPr="00AC2B18">
        <w:rPr>
          <w:rFonts w:asciiTheme="minorHAnsi" w:hAnsiTheme="minorHAnsi" w:cstheme="minorHAnsi"/>
          <w:sz w:val="24"/>
          <w:szCs w:val="24"/>
        </w:rPr>
        <w:t xml:space="preserve"> and </w:t>
      </w:r>
      <w:r w:rsidRPr="00AC2B18">
        <w:rPr>
          <w:rFonts w:asciiTheme="minorHAnsi" w:hAnsiTheme="minorHAnsi" w:cstheme="minorHAnsi"/>
          <w:sz w:val="24"/>
          <w:szCs w:val="24"/>
        </w:rPr>
        <w:t>a savings account</w:t>
      </w:r>
      <w:r w:rsidR="004B0DAE" w:rsidRPr="00AC2B18">
        <w:rPr>
          <w:rFonts w:asciiTheme="minorHAnsi" w:hAnsiTheme="minorHAnsi" w:cstheme="minorHAnsi"/>
          <w:sz w:val="24"/>
          <w:szCs w:val="24"/>
        </w:rPr>
        <w:t>.</w:t>
      </w:r>
    </w:p>
    <w:p w14:paraId="3EE99AB7"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 schedule of the payment of money will be prepared by the RFO, together with any relevant invoices etc., and presented to the Parish Council at each full meeting. If the schedule of payments is in order, it will be authorised for payment by resolution of the Parish Council</w:t>
      </w:r>
      <w:r w:rsidRPr="00AC2B18">
        <w:rPr>
          <w:rFonts w:asciiTheme="minorHAnsi" w:hAnsiTheme="minorHAnsi" w:cstheme="minorHAnsi"/>
          <w:b/>
          <w:i/>
          <w:sz w:val="24"/>
          <w:szCs w:val="24"/>
        </w:rPr>
        <w:t>.</w:t>
      </w:r>
      <w:r w:rsidR="00276A4D" w:rsidRPr="00AC2B18">
        <w:rPr>
          <w:rFonts w:asciiTheme="minorHAnsi" w:hAnsiTheme="minorHAnsi" w:cstheme="minorHAnsi"/>
          <w:b/>
          <w:i/>
          <w:sz w:val="24"/>
          <w:szCs w:val="24"/>
        </w:rPr>
        <w:t xml:space="preserve"> </w:t>
      </w:r>
      <w:r w:rsidR="00276A4D" w:rsidRPr="00AC2B18">
        <w:rPr>
          <w:rFonts w:asciiTheme="minorHAnsi" w:hAnsiTheme="minorHAnsi" w:cstheme="minorHAnsi"/>
          <w:sz w:val="24"/>
          <w:szCs w:val="24"/>
        </w:rPr>
        <w:t xml:space="preserve">All invoices must be sighted and initialled by the </w:t>
      </w:r>
      <w:r w:rsidR="00F7306F" w:rsidRPr="00AC2B18">
        <w:rPr>
          <w:rFonts w:asciiTheme="minorHAnsi" w:hAnsiTheme="minorHAnsi" w:cstheme="minorHAnsi"/>
          <w:sz w:val="24"/>
          <w:szCs w:val="24"/>
        </w:rPr>
        <w:t>RFO</w:t>
      </w:r>
      <w:r w:rsidR="00276A4D" w:rsidRPr="00AC2B18">
        <w:rPr>
          <w:rFonts w:asciiTheme="minorHAnsi" w:hAnsiTheme="minorHAnsi" w:cstheme="minorHAnsi"/>
          <w:sz w:val="24"/>
          <w:szCs w:val="24"/>
        </w:rPr>
        <w:t xml:space="preserve"> and 2 Parish Councillors.</w:t>
      </w:r>
      <w:r w:rsidRPr="00AC2B18">
        <w:rPr>
          <w:rFonts w:asciiTheme="minorHAnsi" w:hAnsiTheme="minorHAnsi" w:cstheme="minorHAnsi"/>
          <w:sz w:val="24"/>
          <w:szCs w:val="24"/>
        </w:rPr>
        <w:t xml:space="preserve"> </w:t>
      </w:r>
    </w:p>
    <w:p w14:paraId="22E1456F" w14:textId="77777777" w:rsidR="006673C6" w:rsidRPr="00AC2B18" w:rsidRDefault="004B0DAE">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lastRenderedPageBreak/>
        <w:t>Bank transfers, electronic payments, c</w:t>
      </w:r>
      <w:r w:rsidR="006673C6" w:rsidRPr="00AC2B18">
        <w:rPr>
          <w:rFonts w:asciiTheme="minorHAnsi" w:hAnsiTheme="minorHAnsi" w:cstheme="minorHAnsi"/>
          <w:sz w:val="24"/>
          <w:szCs w:val="24"/>
        </w:rPr>
        <w:t xml:space="preserve">heques and withdrawal forms for </w:t>
      </w:r>
      <w:r w:rsidR="00B661C0" w:rsidRPr="00AC2B18">
        <w:rPr>
          <w:rFonts w:asciiTheme="minorHAnsi" w:hAnsiTheme="minorHAnsi" w:cstheme="minorHAnsi"/>
          <w:sz w:val="24"/>
          <w:szCs w:val="24"/>
        </w:rPr>
        <w:t>all</w:t>
      </w:r>
      <w:r w:rsidR="006673C6" w:rsidRPr="00AC2B18">
        <w:rPr>
          <w:rFonts w:asciiTheme="minorHAnsi" w:hAnsiTheme="minorHAnsi" w:cstheme="minorHAnsi"/>
          <w:sz w:val="24"/>
          <w:szCs w:val="24"/>
        </w:rPr>
        <w:t xml:space="preserve"> accounts will be signed by the RFO, together with any other two authorised signatories for the respective accounts.</w:t>
      </w:r>
    </w:p>
    <w:p w14:paraId="37317CD4" w14:textId="77777777" w:rsidR="00A5783C" w:rsidRPr="00AC2B18" w:rsidRDefault="00A5783C">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Transfers from the Deposit Account to the Current Account will be made by the RFO and approved by the Parish Council at the next relevant Parish Council meeting.</w:t>
      </w:r>
    </w:p>
    <w:p w14:paraId="008EB220" w14:textId="77777777" w:rsidR="006673C6" w:rsidRPr="00AC2B18" w:rsidRDefault="006673C6">
      <w:pPr>
        <w:jc w:val="both"/>
        <w:rPr>
          <w:rFonts w:asciiTheme="minorHAnsi" w:hAnsiTheme="minorHAnsi" w:cstheme="minorHAnsi"/>
          <w:sz w:val="24"/>
          <w:szCs w:val="24"/>
        </w:rPr>
      </w:pPr>
    </w:p>
    <w:p w14:paraId="7D5438AF"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PAYMENT OF ACCOUNTS</w:t>
      </w:r>
    </w:p>
    <w:p w14:paraId="230F8138" w14:textId="77777777" w:rsidR="006673C6" w:rsidRPr="00AC2B18" w:rsidRDefault="006673C6">
      <w:pPr>
        <w:jc w:val="both"/>
        <w:rPr>
          <w:rFonts w:asciiTheme="minorHAnsi" w:hAnsiTheme="minorHAnsi" w:cstheme="minorHAnsi"/>
          <w:sz w:val="24"/>
          <w:szCs w:val="24"/>
        </w:rPr>
      </w:pPr>
    </w:p>
    <w:p w14:paraId="24DD1916" w14:textId="77777777" w:rsidR="006673C6" w:rsidRPr="00AC2B18" w:rsidRDefault="00C90AFE">
      <w:pPr>
        <w:numPr>
          <w:ilvl w:val="1"/>
          <w:numId w:val="1"/>
        </w:numPr>
        <w:jc w:val="both"/>
        <w:rPr>
          <w:rFonts w:asciiTheme="minorHAnsi" w:hAnsiTheme="minorHAnsi" w:cstheme="minorHAnsi"/>
          <w:sz w:val="24"/>
          <w:szCs w:val="24"/>
        </w:rPr>
      </w:pPr>
      <w:r>
        <w:rPr>
          <w:rFonts w:asciiTheme="minorHAnsi" w:hAnsiTheme="minorHAnsi" w:cstheme="minorHAnsi"/>
          <w:sz w:val="24"/>
          <w:szCs w:val="24"/>
        </w:rPr>
        <w:t>A</w:t>
      </w:r>
      <w:r w:rsidR="006673C6" w:rsidRPr="00AC2B18">
        <w:rPr>
          <w:rFonts w:asciiTheme="minorHAnsi" w:hAnsiTheme="minorHAnsi" w:cstheme="minorHAnsi"/>
          <w:sz w:val="24"/>
          <w:szCs w:val="24"/>
        </w:rPr>
        <w:t xml:space="preserve">ll payments shall be </w:t>
      </w:r>
      <w:proofErr w:type="gramStart"/>
      <w:r w:rsidR="006673C6" w:rsidRPr="00AC2B18">
        <w:rPr>
          <w:rFonts w:asciiTheme="minorHAnsi" w:hAnsiTheme="minorHAnsi" w:cstheme="minorHAnsi"/>
          <w:sz w:val="24"/>
          <w:szCs w:val="24"/>
        </w:rPr>
        <w:t>effected</w:t>
      </w:r>
      <w:proofErr w:type="gramEnd"/>
      <w:r w:rsidR="006673C6" w:rsidRPr="00AC2B18">
        <w:rPr>
          <w:rFonts w:asciiTheme="minorHAnsi" w:hAnsiTheme="minorHAnsi" w:cstheme="minorHAnsi"/>
          <w:sz w:val="24"/>
          <w:szCs w:val="24"/>
        </w:rPr>
        <w:t xml:space="preserve"> by cheque</w:t>
      </w:r>
      <w:r w:rsidR="001039B2" w:rsidRPr="00AC2B18">
        <w:rPr>
          <w:rFonts w:asciiTheme="minorHAnsi" w:hAnsiTheme="minorHAnsi" w:cstheme="minorHAnsi"/>
          <w:sz w:val="24"/>
          <w:szCs w:val="24"/>
        </w:rPr>
        <w:t>,</w:t>
      </w:r>
      <w:r w:rsidR="00F17187" w:rsidRPr="00AC2B18">
        <w:rPr>
          <w:rFonts w:asciiTheme="minorHAnsi" w:hAnsiTheme="minorHAnsi" w:cstheme="minorHAnsi"/>
          <w:sz w:val="24"/>
          <w:szCs w:val="24"/>
        </w:rPr>
        <w:t xml:space="preserve"> electronic payment</w:t>
      </w:r>
      <w:r w:rsidR="006673C6" w:rsidRPr="00AC2B18">
        <w:rPr>
          <w:rFonts w:asciiTheme="minorHAnsi" w:hAnsiTheme="minorHAnsi" w:cstheme="minorHAnsi"/>
          <w:sz w:val="24"/>
          <w:szCs w:val="24"/>
        </w:rPr>
        <w:t xml:space="preserve"> or other order drawn on the Parish Council’s bankers.</w:t>
      </w:r>
    </w:p>
    <w:p w14:paraId="51182F5E"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invoices will be examined, verified and certified by the RFO. Before certifying an invoice, the RFO will satisfy himself/herself that the work, goods or services to which the invoice relates have been received, carried out, examined and approved.</w:t>
      </w:r>
    </w:p>
    <w:p w14:paraId="27DE02D7"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when satisfied as to validity of the invoice, will take all possible steps to settle invoices received within the time allowed by the contractor, or within 30 days of receipt if at all practicable.</w:t>
      </w:r>
      <w:r w:rsidR="0011764A" w:rsidRPr="00AC2B18">
        <w:rPr>
          <w:rFonts w:asciiTheme="minorHAnsi" w:hAnsiTheme="minorHAnsi" w:cstheme="minorHAnsi"/>
          <w:sz w:val="24"/>
          <w:szCs w:val="24"/>
        </w:rPr>
        <w:t xml:space="preserve"> The RFO has delegated powers to settle outstanding invoi</w:t>
      </w:r>
      <w:r w:rsidR="00E74C4D" w:rsidRPr="00AC2B18">
        <w:rPr>
          <w:rFonts w:asciiTheme="minorHAnsi" w:hAnsiTheme="minorHAnsi" w:cstheme="minorHAnsi"/>
          <w:sz w:val="24"/>
          <w:szCs w:val="24"/>
        </w:rPr>
        <w:t>ces in between meetings up to £1,0</w:t>
      </w:r>
      <w:r w:rsidR="0011764A" w:rsidRPr="00AC2B18">
        <w:rPr>
          <w:rFonts w:asciiTheme="minorHAnsi" w:hAnsiTheme="minorHAnsi" w:cstheme="minorHAnsi"/>
          <w:sz w:val="24"/>
          <w:szCs w:val="24"/>
        </w:rPr>
        <w:t xml:space="preserve">00 before formal approval is given by the Parish Council, subject to the conditions laid down in this section and section </w:t>
      </w:r>
      <w:r w:rsidR="00C90AFE">
        <w:rPr>
          <w:rFonts w:asciiTheme="minorHAnsi" w:hAnsiTheme="minorHAnsi" w:cstheme="minorHAnsi"/>
          <w:sz w:val="24"/>
          <w:szCs w:val="24"/>
        </w:rPr>
        <w:t>13</w:t>
      </w:r>
      <w:r w:rsidR="0011764A" w:rsidRPr="00AC2B18">
        <w:rPr>
          <w:rFonts w:asciiTheme="minorHAnsi" w:hAnsiTheme="minorHAnsi" w:cstheme="minorHAnsi"/>
          <w:sz w:val="24"/>
          <w:szCs w:val="24"/>
        </w:rPr>
        <w:t xml:space="preserve"> of Standing Orders.</w:t>
      </w:r>
    </w:p>
    <w:p w14:paraId="0B1FB5D8"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certified invoices will be kept for auditing purposes with the accounts.</w:t>
      </w:r>
    </w:p>
    <w:p w14:paraId="5A8FDABC"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The RFO will as </w:t>
      </w:r>
      <w:proofErr w:type="gramStart"/>
      <w:r w:rsidRPr="00AC2B18">
        <w:rPr>
          <w:rFonts w:asciiTheme="minorHAnsi" w:hAnsiTheme="minorHAnsi" w:cstheme="minorHAnsi"/>
          <w:sz w:val="24"/>
          <w:szCs w:val="24"/>
        </w:rPr>
        <w:t>required</w:t>
      </w:r>
      <w:proofErr w:type="gramEnd"/>
      <w:r w:rsidRPr="00AC2B18">
        <w:rPr>
          <w:rFonts w:asciiTheme="minorHAnsi" w:hAnsiTheme="minorHAnsi" w:cstheme="minorHAnsi"/>
          <w:sz w:val="24"/>
          <w:szCs w:val="24"/>
        </w:rPr>
        <w:t>, for operational and other expenses</w:t>
      </w:r>
      <w:r w:rsidR="00B446C0" w:rsidRPr="00AC2B18">
        <w:rPr>
          <w:rFonts w:asciiTheme="minorHAnsi" w:hAnsiTheme="minorHAnsi" w:cstheme="minorHAnsi"/>
          <w:sz w:val="24"/>
          <w:szCs w:val="24"/>
        </w:rPr>
        <w:t xml:space="preserve"> pay for small items of expenditure and claim back via the monthly expenses system</w:t>
      </w:r>
      <w:r w:rsidRPr="00AC2B18">
        <w:rPr>
          <w:rFonts w:asciiTheme="minorHAnsi" w:hAnsiTheme="minorHAnsi" w:cstheme="minorHAnsi"/>
          <w:sz w:val="24"/>
          <w:szCs w:val="24"/>
        </w:rPr>
        <w:t>. Receipts for payments</w:t>
      </w:r>
      <w:r w:rsidR="00B446C0" w:rsidRPr="00AC2B18">
        <w:rPr>
          <w:rFonts w:asciiTheme="minorHAnsi" w:hAnsiTheme="minorHAnsi" w:cstheme="minorHAnsi"/>
          <w:sz w:val="24"/>
          <w:szCs w:val="24"/>
        </w:rPr>
        <w:t xml:space="preserve"> made </w:t>
      </w:r>
      <w:r w:rsidRPr="00AC2B18">
        <w:rPr>
          <w:rFonts w:asciiTheme="minorHAnsi" w:hAnsiTheme="minorHAnsi" w:cstheme="minorHAnsi"/>
          <w:sz w:val="24"/>
          <w:szCs w:val="24"/>
        </w:rPr>
        <w:t>will be kept to substantiate the payments and the RFO will provide the Council, at each full meeting, a statement of expenditure incurred since the previous full meeting.</w:t>
      </w:r>
    </w:p>
    <w:p w14:paraId="5BC75222"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Income received must </w:t>
      </w:r>
      <w:r w:rsidR="00C90AFE">
        <w:rPr>
          <w:rFonts w:asciiTheme="minorHAnsi" w:hAnsiTheme="minorHAnsi" w:cstheme="minorHAnsi"/>
          <w:sz w:val="24"/>
          <w:szCs w:val="24"/>
        </w:rPr>
        <w:t>be</w:t>
      </w:r>
      <w:r w:rsidRPr="00AC2B18">
        <w:rPr>
          <w:rFonts w:asciiTheme="minorHAnsi" w:hAnsiTheme="minorHAnsi" w:cstheme="minorHAnsi"/>
          <w:sz w:val="24"/>
          <w:szCs w:val="24"/>
        </w:rPr>
        <w:t xml:space="preserve"> banked separately into the Parish Council’s </w:t>
      </w:r>
      <w:r w:rsidR="001F5193" w:rsidRPr="00AC2B18">
        <w:rPr>
          <w:rFonts w:asciiTheme="minorHAnsi" w:hAnsiTheme="minorHAnsi" w:cstheme="minorHAnsi"/>
          <w:sz w:val="24"/>
          <w:szCs w:val="24"/>
        </w:rPr>
        <w:t xml:space="preserve">current or savings </w:t>
      </w:r>
      <w:r w:rsidRPr="00AC2B18">
        <w:rPr>
          <w:rFonts w:asciiTheme="minorHAnsi" w:hAnsiTheme="minorHAnsi" w:cstheme="minorHAnsi"/>
          <w:sz w:val="24"/>
          <w:szCs w:val="24"/>
        </w:rPr>
        <w:t>accounts</w:t>
      </w:r>
      <w:r w:rsidR="00C90AFE">
        <w:rPr>
          <w:rFonts w:asciiTheme="minorHAnsi" w:hAnsiTheme="minorHAnsi" w:cstheme="minorHAnsi"/>
          <w:sz w:val="24"/>
          <w:szCs w:val="24"/>
        </w:rPr>
        <w:t xml:space="preserve"> without deduction for other e</w:t>
      </w:r>
      <w:r w:rsidR="00E71B7A">
        <w:rPr>
          <w:rFonts w:asciiTheme="minorHAnsi" w:hAnsiTheme="minorHAnsi" w:cstheme="minorHAnsi"/>
          <w:sz w:val="24"/>
          <w:szCs w:val="24"/>
        </w:rPr>
        <w:t>x</w:t>
      </w:r>
      <w:r w:rsidR="00C90AFE">
        <w:rPr>
          <w:rFonts w:asciiTheme="minorHAnsi" w:hAnsiTheme="minorHAnsi" w:cstheme="minorHAnsi"/>
          <w:sz w:val="24"/>
          <w:szCs w:val="24"/>
        </w:rPr>
        <w:t>penditure</w:t>
      </w:r>
      <w:r w:rsidRPr="00AC2B18">
        <w:rPr>
          <w:rFonts w:asciiTheme="minorHAnsi" w:hAnsiTheme="minorHAnsi" w:cstheme="minorHAnsi"/>
          <w:sz w:val="24"/>
          <w:szCs w:val="24"/>
        </w:rPr>
        <w:t>.</w:t>
      </w:r>
    </w:p>
    <w:p w14:paraId="08A6DB84" w14:textId="77777777" w:rsidR="004831F5" w:rsidRPr="00AC2B18" w:rsidRDefault="004831F5" w:rsidP="004831F5">
      <w:pPr>
        <w:jc w:val="both"/>
        <w:rPr>
          <w:rFonts w:asciiTheme="minorHAnsi" w:hAnsiTheme="minorHAnsi" w:cstheme="minorHAnsi"/>
          <w:sz w:val="24"/>
          <w:szCs w:val="24"/>
        </w:rPr>
      </w:pPr>
    </w:p>
    <w:p w14:paraId="043FFF6B"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PAYMENT OF SALARIES AND WAGES</w:t>
      </w:r>
    </w:p>
    <w:p w14:paraId="263662A5" w14:textId="77777777" w:rsidR="006673C6" w:rsidRPr="00AC2B18" w:rsidRDefault="006673C6">
      <w:pPr>
        <w:jc w:val="both"/>
        <w:rPr>
          <w:rFonts w:asciiTheme="minorHAnsi" w:hAnsiTheme="minorHAnsi" w:cstheme="minorHAnsi"/>
          <w:sz w:val="24"/>
          <w:szCs w:val="24"/>
        </w:rPr>
      </w:pPr>
    </w:p>
    <w:p w14:paraId="0F732551"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Clerk’s salary will be paid monthly in accordance with the terms agreed in the contract with the Parish Council, this payment being authorised at each Parish Council meeting. In the event of the Parish Council not meeting in any one month, the Clerk is authorised to ensure salary is paid in accordance with 5.3 of these regulations, and confirmed at the next available meeting.</w:t>
      </w:r>
    </w:p>
    <w:p w14:paraId="4F6B51F1" w14:textId="77777777" w:rsidR="009075AF" w:rsidRPr="00AC2B18" w:rsidRDefault="006673C6" w:rsidP="009075AF">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Clerk’s salary details will be entered in the administration section of the general accounts by the RFO.</w:t>
      </w:r>
    </w:p>
    <w:p w14:paraId="63336942" w14:textId="77777777" w:rsidR="009075AF" w:rsidRPr="00AC2B18" w:rsidRDefault="009075AF" w:rsidP="009075AF">
      <w:pPr>
        <w:jc w:val="both"/>
        <w:rPr>
          <w:rFonts w:asciiTheme="minorHAnsi" w:hAnsiTheme="minorHAnsi" w:cstheme="minorHAnsi"/>
          <w:sz w:val="24"/>
          <w:szCs w:val="24"/>
        </w:rPr>
      </w:pPr>
    </w:p>
    <w:p w14:paraId="4659F998"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LOANS AND INVESTMENTS</w:t>
      </w:r>
    </w:p>
    <w:p w14:paraId="04C91649" w14:textId="77777777" w:rsidR="006673C6" w:rsidRPr="00AC2B18" w:rsidRDefault="006673C6">
      <w:pPr>
        <w:jc w:val="both"/>
        <w:rPr>
          <w:rFonts w:asciiTheme="minorHAnsi" w:hAnsiTheme="minorHAnsi" w:cstheme="minorHAnsi"/>
          <w:sz w:val="24"/>
          <w:szCs w:val="24"/>
        </w:rPr>
      </w:pPr>
    </w:p>
    <w:p w14:paraId="3168AEBC"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loans and investments will be negotiated by the RFO in the name of the Parish Council. Changes to loans and investments must be reported to the Parish Council at the earliest opportunity.</w:t>
      </w:r>
    </w:p>
    <w:p w14:paraId="18042F53"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investments of money under the control of the Parish Council will be in the name of the Parish Council.</w:t>
      </w:r>
    </w:p>
    <w:p w14:paraId="73985280"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borrowings will be </w:t>
      </w:r>
      <w:proofErr w:type="gramStart"/>
      <w:r w:rsidRPr="00AC2B18">
        <w:rPr>
          <w:rFonts w:asciiTheme="minorHAnsi" w:hAnsiTheme="minorHAnsi" w:cstheme="minorHAnsi"/>
          <w:sz w:val="24"/>
          <w:szCs w:val="24"/>
        </w:rPr>
        <w:t>effected</w:t>
      </w:r>
      <w:proofErr w:type="gramEnd"/>
      <w:r w:rsidRPr="00AC2B18">
        <w:rPr>
          <w:rFonts w:asciiTheme="minorHAnsi" w:hAnsiTheme="minorHAnsi" w:cstheme="minorHAnsi"/>
          <w:sz w:val="24"/>
          <w:szCs w:val="24"/>
        </w:rPr>
        <w:t xml:space="preserve"> in the name of the Parish Council</w:t>
      </w:r>
    </w:p>
    <w:p w14:paraId="35A1E00D"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investment certificates and other documents relating thereto will be retained in the custody of the RFO.</w:t>
      </w:r>
    </w:p>
    <w:p w14:paraId="1E1D2DC3" w14:textId="77777777" w:rsidR="00B739CA" w:rsidRPr="00AC2B18" w:rsidRDefault="00B739CA" w:rsidP="00B739CA">
      <w:pPr>
        <w:jc w:val="both"/>
        <w:rPr>
          <w:rFonts w:asciiTheme="minorHAnsi" w:hAnsiTheme="minorHAnsi" w:cstheme="minorHAnsi"/>
          <w:sz w:val="24"/>
          <w:szCs w:val="24"/>
        </w:rPr>
      </w:pPr>
    </w:p>
    <w:p w14:paraId="60715FEA" w14:textId="77777777" w:rsidR="006673C6" w:rsidRPr="00AC2B18" w:rsidRDefault="006673C6">
      <w:pPr>
        <w:jc w:val="both"/>
        <w:rPr>
          <w:rFonts w:asciiTheme="minorHAnsi" w:hAnsiTheme="minorHAnsi" w:cstheme="minorHAnsi"/>
          <w:sz w:val="24"/>
          <w:szCs w:val="24"/>
        </w:rPr>
      </w:pPr>
    </w:p>
    <w:p w14:paraId="7879782F"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INCOME</w:t>
      </w:r>
    </w:p>
    <w:p w14:paraId="67049DA8" w14:textId="77777777" w:rsidR="006673C6" w:rsidRPr="00AC2B18" w:rsidRDefault="006673C6">
      <w:pPr>
        <w:jc w:val="both"/>
        <w:rPr>
          <w:rFonts w:asciiTheme="minorHAnsi" w:hAnsiTheme="minorHAnsi" w:cstheme="minorHAnsi"/>
          <w:sz w:val="24"/>
          <w:szCs w:val="24"/>
        </w:rPr>
      </w:pPr>
    </w:p>
    <w:p w14:paraId="3721162A"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lastRenderedPageBreak/>
        <w:t>The collection of all sums due to the Parish Council will be the responsibility of, and under the supervision of, the RFO.</w:t>
      </w:r>
    </w:p>
    <w:p w14:paraId="0B5C24D3"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collection of any accounts due to the Parish Council.</w:t>
      </w:r>
    </w:p>
    <w:p w14:paraId="68FD64C7"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will review all fees and charges annually, following a report from the Clerk.</w:t>
      </w:r>
    </w:p>
    <w:p w14:paraId="5C1013FD"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Any bad debts will be reported to the Parish Council by the RFO.</w:t>
      </w:r>
    </w:p>
    <w:p w14:paraId="6FDBA7C0"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sums received on behalf of the Parish Council will be banked by the RFO as soon as is possible. </w:t>
      </w:r>
    </w:p>
    <w:p w14:paraId="58BF5E98"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Personal cheques will not be cashed out of money held on behalf of the Parish Council.</w:t>
      </w:r>
    </w:p>
    <w:p w14:paraId="409CD226" w14:textId="77777777" w:rsidR="006673C6" w:rsidRPr="00AC2B18" w:rsidRDefault="006673C6">
      <w:pPr>
        <w:jc w:val="both"/>
        <w:rPr>
          <w:rFonts w:asciiTheme="minorHAnsi" w:hAnsiTheme="minorHAnsi" w:cstheme="minorHAnsi"/>
          <w:sz w:val="24"/>
          <w:szCs w:val="24"/>
        </w:rPr>
      </w:pPr>
    </w:p>
    <w:p w14:paraId="5B36C8FB"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ORDERS FOR WORK, GOODS AND SERVICES</w:t>
      </w:r>
    </w:p>
    <w:p w14:paraId="5FC92278" w14:textId="77777777" w:rsidR="006673C6" w:rsidRPr="00AC2B18" w:rsidRDefault="006673C6">
      <w:pPr>
        <w:jc w:val="both"/>
        <w:rPr>
          <w:rFonts w:asciiTheme="minorHAnsi" w:hAnsiTheme="minorHAnsi" w:cstheme="minorHAnsi"/>
          <w:sz w:val="24"/>
          <w:szCs w:val="24"/>
        </w:rPr>
      </w:pPr>
    </w:p>
    <w:p w14:paraId="423C34E7"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principles of best value will be embraced at all times when negotiating any of the above.</w:t>
      </w:r>
    </w:p>
    <w:p w14:paraId="1AC65D8F" w14:textId="77777777" w:rsidR="006673C6" w:rsidRPr="00AC2B18" w:rsidRDefault="006673C6">
      <w:pPr>
        <w:jc w:val="both"/>
        <w:rPr>
          <w:rFonts w:asciiTheme="minorHAnsi" w:hAnsiTheme="minorHAnsi" w:cstheme="minorHAnsi"/>
          <w:sz w:val="24"/>
          <w:szCs w:val="24"/>
        </w:rPr>
      </w:pPr>
    </w:p>
    <w:p w14:paraId="46FFF00B"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INSURANCE</w:t>
      </w:r>
    </w:p>
    <w:p w14:paraId="63A8BF91" w14:textId="77777777" w:rsidR="006673C6" w:rsidRPr="00AC2B18" w:rsidRDefault="006673C6">
      <w:pPr>
        <w:jc w:val="both"/>
        <w:rPr>
          <w:rFonts w:asciiTheme="minorHAnsi" w:hAnsiTheme="minorHAnsi" w:cstheme="minorHAnsi"/>
          <w:b/>
          <w:sz w:val="24"/>
          <w:szCs w:val="24"/>
        </w:rPr>
      </w:pPr>
    </w:p>
    <w:p w14:paraId="5BCA1B41" w14:textId="77777777" w:rsidR="006673C6" w:rsidRPr="00AC2B18" w:rsidRDefault="006673C6">
      <w:pPr>
        <w:pStyle w:val="BodyText"/>
        <w:numPr>
          <w:ilvl w:val="1"/>
          <w:numId w:val="1"/>
        </w:numPr>
        <w:rPr>
          <w:rFonts w:asciiTheme="minorHAnsi" w:hAnsiTheme="minorHAnsi" w:cstheme="minorHAnsi"/>
          <w:sz w:val="24"/>
          <w:szCs w:val="24"/>
        </w:rPr>
      </w:pPr>
      <w:r w:rsidRPr="00AC2B18">
        <w:rPr>
          <w:rFonts w:asciiTheme="minorHAnsi" w:hAnsiTheme="minorHAnsi" w:cstheme="minorHAnsi"/>
          <w:sz w:val="24"/>
          <w:szCs w:val="24"/>
        </w:rPr>
        <w:t xml:space="preserve">The RFO will </w:t>
      </w:r>
      <w:r w:rsidR="0085293E" w:rsidRPr="00AC2B18">
        <w:rPr>
          <w:rFonts w:asciiTheme="minorHAnsi" w:hAnsiTheme="minorHAnsi" w:cstheme="minorHAnsi"/>
          <w:sz w:val="24"/>
          <w:szCs w:val="24"/>
        </w:rPr>
        <w:t>affect</w:t>
      </w:r>
      <w:r w:rsidRPr="00AC2B18">
        <w:rPr>
          <w:rFonts w:asciiTheme="minorHAnsi" w:hAnsiTheme="minorHAnsi" w:cstheme="minorHAnsi"/>
          <w:sz w:val="24"/>
          <w:szCs w:val="24"/>
        </w:rPr>
        <w:t xml:space="preserve"> all insurance matters and negotiate all claims on the Parish Council’s insurers.</w:t>
      </w:r>
    </w:p>
    <w:p w14:paraId="738476EF"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ensure that all new risks are brought to the attention of the Parish Council.</w:t>
      </w:r>
    </w:p>
    <w:p w14:paraId="3BD3A55D"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ensure that all Parish Council property, effects and risks are covered by policy, and annually review the situation.</w:t>
      </w:r>
    </w:p>
    <w:p w14:paraId="417BA20C"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inform the Parish Council in the event of any loss liability or any other situation, which may lead to a claim.</w:t>
      </w:r>
    </w:p>
    <w:p w14:paraId="3F048837" w14:textId="77777777" w:rsidR="000E5EB1" w:rsidRPr="00AC2B18" w:rsidRDefault="006673C6" w:rsidP="000E5EB1">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included in a suitable fidelity guarantee.</w:t>
      </w:r>
    </w:p>
    <w:p w14:paraId="2BEA885D" w14:textId="77777777" w:rsidR="006673C6" w:rsidRPr="00AC2B18" w:rsidRDefault="006673C6">
      <w:pPr>
        <w:jc w:val="both"/>
        <w:rPr>
          <w:rFonts w:asciiTheme="minorHAnsi" w:hAnsiTheme="minorHAnsi" w:cstheme="minorHAnsi"/>
          <w:sz w:val="24"/>
          <w:szCs w:val="24"/>
        </w:rPr>
      </w:pPr>
    </w:p>
    <w:p w14:paraId="5F7E1E37" w14:textId="77777777" w:rsidR="006673C6" w:rsidRPr="00AC2B18" w:rsidRDefault="006673C6">
      <w:pPr>
        <w:pStyle w:val="Heading1"/>
        <w:numPr>
          <w:ilvl w:val="0"/>
          <w:numId w:val="1"/>
        </w:numPr>
        <w:rPr>
          <w:rFonts w:asciiTheme="minorHAnsi" w:hAnsiTheme="minorHAnsi" w:cstheme="minorHAnsi"/>
          <w:b w:val="0"/>
          <w:sz w:val="24"/>
          <w:szCs w:val="24"/>
        </w:rPr>
      </w:pPr>
      <w:r w:rsidRPr="00AC2B18">
        <w:rPr>
          <w:rFonts w:asciiTheme="minorHAnsi" w:hAnsiTheme="minorHAnsi" w:cstheme="minorHAnsi"/>
          <w:sz w:val="24"/>
          <w:szCs w:val="24"/>
        </w:rPr>
        <w:t>CONTRACTS</w:t>
      </w:r>
    </w:p>
    <w:p w14:paraId="045A1A4C" w14:textId="77777777" w:rsidR="006673C6" w:rsidRPr="00AC2B18" w:rsidRDefault="006673C6">
      <w:pPr>
        <w:jc w:val="both"/>
        <w:rPr>
          <w:rFonts w:asciiTheme="minorHAnsi" w:hAnsiTheme="minorHAnsi" w:cstheme="minorHAnsi"/>
          <w:sz w:val="24"/>
          <w:szCs w:val="24"/>
        </w:rPr>
      </w:pPr>
    </w:p>
    <w:p w14:paraId="0FAF81D2" w14:textId="77777777" w:rsidR="006673C6" w:rsidRPr="00AC2B18" w:rsidRDefault="006673C6">
      <w:pPr>
        <w:pStyle w:val="BodyText2"/>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Contracts entered into by the Parish Council will be passed by a resolution made by the Parish Council at a full Parish Council meeting.</w:t>
      </w:r>
    </w:p>
    <w:p w14:paraId="5B140F35" w14:textId="77777777" w:rsidR="00FC599D" w:rsidRPr="00AC2B18" w:rsidRDefault="00FC599D">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Contracts</w:t>
      </w:r>
      <w:r w:rsidR="0011764A" w:rsidRPr="00AC2B18">
        <w:rPr>
          <w:rFonts w:asciiTheme="minorHAnsi" w:hAnsiTheme="minorHAnsi" w:cstheme="minorHAnsi"/>
          <w:sz w:val="24"/>
          <w:szCs w:val="24"/>
        </w:rPr>
        <w:t xml:space="preserve"> over £</w:t>
      </w:r>
      <w:r w:rsidR="003C4BC5" w:rsidRPr="00AC2B18">
        <w:rPr>
          <w:rFonts w:asciiTheme="minorHAnsi" w:hAnsiTheme="minorHAnsi" w:cstheme="minorHAnsi"/>
          <w:sz w:val="24"/>
          <w:szCs w:val="24"/>
        </w:rPr>
        <w:t>60,000</w:t>
      </w:r>
      <w:r w:rsidRPr="00AC2B18">
        <w:rPr>
          <w:rFonts w:asciiTheme="minorHAnsi" w:hAnsiTheme="minorHAnsi" w:cstheme="minorHAnsi"/>
          <w:sz w:val="24"/>
          <w:szCs w:val="24"/>
        </w:rPr>
        <w:t xml:space="preserve"> must be put out to tender</w:t>
      </w:r>
      <w:r w:rsidR="009E3569" w:rsidRPr="00AC2B18">
        <w:rPr>
          <w:rFonts w:asciiTheme="minorHAnsi" w:hAnsiTheme="minorHAnsi" w:cstheme="minorHAnsi"/>
          <w:sz w:val="24"/>
          <w:szCs w:val="24"/>
        </w:rPr>
        <w:t xml:space="preserve"> (a deadline for receipt to be specified)</w:t>
      </w:r>
      <w:r w:rsidRPr="00AC2B18">
        <w:rPr>
          <w:rFonts w:asciiTheme="minorHAnsi" w:hAnsiTheme="minorHAnsi" w:cstheme="minorHAnsi"/>
          <w:sz w:val="24"/>
          <w:szCs w:val="24"/>
        </w:rPr>
        <w:t>.</w:t>
      </w:r>
      <w:r w:rsidR="000E5EB1" w:rsidRPr="00AC2B18">
        <w:rPr>
          <w:rFonts w:asciiTheme="minorHAnsi" w:hAnsiTheme="minorHAnsi" w:cstheme="minorHAnsi"/>
          <w:sz w:val="24"/>
          <w:szCs w:val="24"/>
        </w:rPr>
        <w:t xml:space="preserve"> If no tenders</w:t>
      </w:r>
      <w:r w:rsidR="009E3569" w:rsidRPr="00AC2B18">
        <w:rPr>
          <w:rFonts w:asciiTheme="minorHAnsi" w:hAnsiTheme="minorHAnsi" w:cstheme="minorHAnsi"/>
          <w:sz w:val="24"/>
          <w:szCs w:val="24"/>
        </w:rPr>
        <w:t xml:space="preserve"> are received</w:t>
      </w:r>
      <w:r w:rsidR="000E5EB1" w:rsidRPr="00AC2B18">
        <w:rPr>
          <w:rFonts w:asciiTheme="minorHAnsi" w:hAnsiTheme="minorHAnsi" w:cstheme="minorHAnsi"/>
          <w:sz w:val="24"/>
          <w:szCs w:val="24"/>
        </w:rPr>
        <w:t xml:space="preserve"> then</w:t>
      </w:r>
      <w:r w:rsidR="009E3569" w:rsidRPr="00AC2B18">
        <w:rPr>
          <w:rFonts w:asciiTheme="minorHAnsi" w:hAnsiTheme="minorHAnsi" w:cstheme="minorHAnsi"/>
          <w:sz w:val="24"/>
          <w:szCs w:val="24"/>
        </w:rPr>
        <w:t xml:space="preserve"> the Council may make arrangements for procuring the goods, services or materials for executing the work as it sees fit.</w:t>
      </w:r>
    </w:p>
    <w:p w14:paraId="2B984DC1" w14:textId="77777777" w:rsidR="006673C6" w:rsidRPr="00AC2B18" w:rsidRDefault="003C4BC5">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Works &amp; c</w:t>
      </w:r>
      <w:r w:rsidR="00FC599D" w:rsidRPr="00AC2B18">
        <w:rPr>
          <w:rFonts w:asciiTheme="minorHAnsi" w:hAnsiTheme="minorHAnsi" w:cstheme="minorHAnsi"/>
          <w:sz w:val="24"/>
          <w:szCs w:val="24"/>
        </w:rPr>
        <w:t xml:space="preserve">ontracts </w:t>
      </w:r>
      <w:r w:rsidR="009E3569" w:rsidRPr="00AC2B18">
        <w:rPr>
          <w:rFonts w:asciiTheme="minorHAnsi" w:hAnsiTheme="minorHAnsi" w:cstheme="minorHAnsi"/>
          <w:sz w:val="24"/>
          <w:szCs w:val="24"/>
        </w:rPr>
        <w:t>from £</w:t>
      </w:r>
      <w:r w:rsidRPr="00AC2B18">
        <w:rPr>
          <w:rFonts w:asciiTheme="minorHAnsi" w:hAnsiTheme="minorHAnsi" w:cstheme="minorHAnsi"/>
          <w:sz w:val="24"/>
          <w:szCs w:val="24"/>
        </w:rPr>
        <w:t>1,000</w:t>
      </w:r>
      <w:r w:rsidR="009E3569" w:rsidRPr="00AC2B18">
        <w:rPr>
          <w:rFonts w:asciiTheme="minorHAnsi" w:hAnsiTheme="minorHAnsi" w:cstheme="minorHAnsi"/>
          <w:sz w:val="24"/>
          <w:szCs w:val="24"/>
        </w:rPr>
        <w:t xml:space="preserve"> </w:t>
      </w:r>
      <w:r w:rsidR="00FC599D" w:rsidRPr="00AC2B18">
        <w:rPr>
          <w:rFonts w:asciiTheme="minorHAnsi" w:hAnsiTheme="minorHAnsi" w:cstheme="minorHAnsi"/>
          <w:sz w:val="24"/>
          <w:szCs w:val="24"/>
        </w:rPr>
        <w:t>up to £</w:t>
      </w:r>
      <w:r w:rsidRPr="00AC2B18">
        <w:rPr>
          <w:rFonts w:asciiTheme="minorHAnsi" w:hAnsiTheme="minorHAnsi" w:cstheme="minorHAnsi"/>
          <w:sz w:val="24"/>
          <w:szCs w:val="24"/>
        </w:rPr>
        <w:t>60,000</w:t>
      </w:r>
      <w:r w:rsidR="00FC599D" w:rsidRPr="00AC2B18">
        <w:rPr>
          <w:rFonts w:asciiTheme="minorHAnsi" w:hAnsiTheme="minorHAnsi" w:cstheme="minorHAnsi"/>
          <w:sz w:val="24"/>
          <w:szCs w:val="24"/>
        </w:rPr>
        <w:t xml:space="preserve"> must have been the subject of at least 2 quotations.</w:t>
      </w:r>
    </w:p>
    <w:p w14:paraId="0CEBB55D" w14:textId="77777777"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should always consider best value principles when deciding upon a contractor</w:t>
      </w:r>
      <w:r w:rsidR="009E3569" w:rsidRPr="00AC2B18">
        <w:rPr>
          <w:rFonts w:asciiTheme="minorHAnsi" w:hAnsiTheme="minorHAnsi" w:cstheme="minorHAnsi"/>
          <w:sz w:val="24"/>
          <w:szCs w:val="24"/>
        </w:rPr>
        <w:t xml:space="preserve"> or supplier</w:t>
      </w:r>
      <w:r w:rsidRPr="00AC2B18">
        <w:rPr>
          <w:rFonts w:asciiTheme="minorHAnsi" w:hAnsiTheme="minorHAnsi" w:cstheme="minorHAnsi"/>
          <w:sz w:val="24"/>
          <w:szCs w:val="24"/>
        </w:rPr>
        <w:t>, but it is not bound to select the lowest, or any, tender</w:t>
      </w:r>
      <w:r w:rsidR="00DC1051" w:rsidRPr="00AC2B18">
        <w:rPr>
          <w:rFonts w:asciiTheme="minorHAnsi" w:hAnsiTheme="minorHAnsi" w:cstheme="minorHAnsi"/>
          <w:sz w:val="24"/>
          <w:szCs w:val="24"/>
        </w:rPr>
        <w:t xml:space="preserve"> or quotation</w:t>
      </w:r>
      <w:r w:rsidRPr="00AC2B18">
        <w:rPr>
          <w:rFonts w:asciiTheme="minorHAnsi" w:hAnsiTheme="minorHAnsi" w:cstheme="minorHAnsi"/>
          <w:sz w:val="24"/>
          <w:szCs w:val="24"/>
        </w:rPr>
        <w:t>.</w:t>
      </w:r>
    </w:p>
    <w:p w14:paraId="499978DE" w14:textId="77777777" w:rsidR="006673C6" w:rsidRPr="00AC2B18" w:rsidRDefault="006673C6">
      <w:pPr>
        <w:pStyle w:val="Heading1"/>
        <w:rPr>
          <w:rFonts w:asciiTheme="minorHAnsi" w:hAnsiTheme="minorHAnsi" w:cstheme="minorHAnsi"/>
          <w:sz w:val="24"/>
          <w:szCs w:val="24"/>
        </w:rPr>
      </w:pPr>
    </w:p>
    <w:p w14:paraId="1FBEAC73" w14:textId="77777777"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REVISION OF FINANCIAL REGULATIONS</w:t>
      </w:r>
    </w:p>
    <w:p w14:paraId="70EA7C69" w14:textId="77777777" w:rsidR="006673C6" w:rsidRPr="00AC2B18" w:rsidRDefault="006673C6">
      <w:pPr>
        <w:jc w:val="both"/>
        <w:rPr>
          <w:rFonts w:asciiTheme="minorHAnsi" w:hAnsiTheme="minorHAnsi" w:cstheme="minorHAnsi"/>
          <w:b/>
          <w:sz w:val="24"/>
          <w:szCs w:val="24"/>
        </w:rPr>
      </w:pPr>
    </w:p>
    <w:p w14:paraId="6EB3B0AB" w14:textId="77777777" w:rsidR="006673C6" w:rsidRPr="00AC2B18" w:rsidRDefault="006673C6">
      <w:pPr>
        <w:pStyle w:val="BodyText"/>
        <w:numPr>
          <w:ilvl w:val="1"/>
          <w:numId w:val="1"/>
        </w:numPr>
        <w:rPr>
          <w:rFonts w:asciiTheme="minorHAnsi" w:hAnsiTheme="minorHAnsi" w:cstheme="minorHAnsi"/>
          <w:sz w:val="24"/>
          <w:szCs w:val="24"/>
        </w:rPr>
      </w:pPr>
      <w:r w:rsidRPr="00AC2B18">
        <w:rPr>
          <w:rFonts w:asciiTheme="minorHAnsi" w:hAnsiTheme="minorHAnsi" w:cstheme="minorHAnsi"/>
          <w:sz w:val="24"/>
          <w:szCs w:val="24"/>
        </w:rPr>
        <w:t>The RFO has the responsibility for ensuring that these regulations are reviewed annually, and to make such recommendations to the Parish Council as circumstances may require.</w:t>
      </w:r>
    </w:p>
    <w:p w14:paraId="7E8D78F1" w14:textId="77777777" w:rsidR="006673C6" w:rsidRPr="00BD3377" w:rsidRDefault="006673C6">
      <w:pPr>
        <w:pStyle w:val="BodyText"/>
        <w:rPr>
          <w:rFonts w:asciiTheme="minorHAnsi" w:hAnsiTheme="minorHAnsi" w:cs="Arial"/>
          <w:sz w:val="24"/>
          <w:szCs w:val="24"/>
        </w:rPr>
      </w:pPr>
    </w:p>
    <w:p w14:paraId="1465BA40" w14:textId="77777777" w:rsidR="006673C6" w:rsidRPr="00BD3377" w:rsidRDefault="006673C6">
      <w:pPr>
        <w:pStyle w:val="BodyText"/>
        <w:rPr>
          <w:rFonts w:asciiTheme="minorHAnsi" w:hAnsiTheme="minorHAnsi" w:cs="Arial"/>
          <w:sz w:val="24"/>
          <w:szCs w:val="24"/>
        </w:rPr>
      </w:pPr>
    </w:p>
    <w:p w14:paraId="1DA6F71A" w14:textId="5B376D85" w:rsidR="006673C6" w:rsidRPr="006F4D7F" w:rsidRDefault="00A42F2A" w:rsidP="006F4D7F">
      <w:pPr>
        <w:pStyle w:val="BodyText"/>
        <w:rPr>
          <w:rFonts w:asciiTheme="minorHAnsi" w:hAnsiTheme="minorHAnsi" w:cs="Arial"/>
          <w:sz w:val="16"/>
          <w:szCs w:val="16"/>
        </w:rPr>
      </w:pPr>
      <w:r>
        <w:rPr>
          <w:sz w:val="16"/>
          <w:szCs w:val="16"/>
        </w:rPr>
        <w:t xml:space="preserve">Reviewed </w:t>
      </w:r>
      <w:r w:rsidR="00BA6EFD">
        <w:rPr>
          <w:sz w:val="16"/>
          <w:szCs w:val="16"/>
        </w:rPr>
        <w:t>22</w:t>
      </w:r>
      <w:r w:rsidR="00BA6EFD" w:rsidRPr="00BA6EFD">
        <w:rPr>
          <w:sz w:val="16"/>
          <w:szCs w:val="16"/>
          <w:vertAlign w:val="superscript"/>
        </w:rPr>
        <w:t>nd</w:t>
      </w:r>
      <w:r w:rsidR="00BA6EFD">
        <w:rPr>
          <w:sz w:val="16"/>
          <w:szCs w:val="16"/>
        </w:rPr>
        <w:t xml:space="preserve"> </w:t>
      </w:r>
      <w:r w:rsidR="006F4D7F">
        <w:rPr>
          <w:sz w:val="16"/>
          <w:szCs w:val="16"/>
        </w:rPr>
        <w:t xml:space="preserve"> </w:t>
      </w:r>
      <w:r w:rsidR="00BA6EFD">
        <w:rPr>
          <w:sz w:val="16"/>
          <w:szCs w:val="16"/>
        </w:rPr>
        <w:t>July</w:t>
      </w:r>
      <w:r w:rsidR="006F4D7F">
        <w:rPr>
          <w:sz w:val="16"/>
          <w:szCs w:val="16"/>
        </w:rPr>
        <w:t xml:space="preserve"> </w:t>
      </w:r>
      <w:r>
        <w:rPr>
          <w:sz w:val="16"/>
          <w:szCs w:val="16"/>
        </w:rPr>
        <w:t>202</w:t>
      </w:r>
      <w:r w:rsidR="00BA6EFD">
        <w:rPr>
          <w:sz w:val="16"/>
          <w:szCs w:val="16"/>
        </w:rPr>
        <w:t>5</w:t>
      </w:r>
      <w:r>
        <w:rPr>
          <w:sz w:val="16"/>
          <w:szCs w:val="16"/>
        </w:rPr>
        <w:t>.</w:t>
      </w:r>
    </w:p>
    <w:sectPr w:rsidR="006673C6" w:rsidRPr="006F4D7F" w:rsidSect="004F09E2">
      <w:headerReference w:type="default" r:id="rId7"/>
      <w:footerReference w:type="even" r:id="rId8"/>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0DD4" w14:textId="77777777" w:rsidR="009D40FF" w:rsidRDefault="009D40FF">
      <w:r>
        <w:separator/>
      </w:r>
    </w:p>
  </w:endnote>
  <w:endnote w:type="continuationSeparator" w:id="0">
    <w:p w14:paraId="055E5B34" w14:textId="77777777" w:rsidR="009D40FF" w:rsidRDefault="009D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3DEC" w14:textId="77777777" w:rsidR="004831F5" w:rsidRDefault="00483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941B5" w14:textId="77777777" w:rsidR="004831F5" w:rsidRDefault="004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7C57" w14:textId="77777777" w:rsidR="004831F5" w:rsidRDefault="00483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D7F">
      <w:rPr>
        <w:rStyle w:val="PageNumber"/>
        <w:noProof/>
      </w:rPr>
      <w:t>3</w:t>
    </w:r>
    <w:r>
      <w:rPr>
        <w:rStyle w:val="PageNumber"/>
      </w:rPr>
      <w:fldChar w:fldCharType="end"/>
    </w:r>
  </w:p>
  <w:p w14:paraId="7736E301" w14:textId="77777777" w:rsidR="004831F5" w:rsidRDefault="004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45A2" w14:textId="77777777" w:rsidR="009D40FF" w:rsidRDefault="009D40FF">
      <w:r>
        <w:separator/>
      </w:r>
    </w:p>
  </w:footnote>
  <w:footnote w:type="continuationSeparator" w:id="0">
    <w:p w14:paraId="184BC276" w14:textId="77777777" w:rsidR="009D40FF" w:rsidRDefault="009D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DD91" w14:textId="77777777" w:rsidR="004831F5" w:rsidRDefault="004831F5">
    <w:pPr>
      <w:pStyle w:val="Header"/>
      <w:jc w:val="center"/>
      <w:rPr>
        <w:b/>
        <w:sz w:val="36"/>
      </w:rPr>
    </w:pPr>
    <w:r>
      <w:rPr>
        <w:b/>
        <w:sz w:val="36"/>
      </w:rPr>
      <w:t>GURNARD PARISH COUNCIL</w:t>
    </w:r>
  </w:p>
  <w:p w14:paraId="46A5BAF9" w14:textId="77777777" w:rsidR="004831F5" w:rsidRDefault="004831F5">
    <w:pPr>
      <w:pStyle w:val="Header"/>
      <w:jc w:val="center"/>
      <w:rPr>
        <w:b/>
        <w:sz w:val="36"/>
      </w:rPr>
    </w:pPr>
    <w:r>
      <w:rPr>
        <w:b/>
        <w:sz w:val="36"/>
      </w:rPr>
      <w:t>FINANCIAL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100C8"/>
    <w:multiLevelType w:val="multilevel"/>
    <w:tmpl w:val="29CAB8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88B7317"/>
    <w:multiLevelType w:val="multilevel"/>
    <w:tmpl w:val="5F189838"/>
    <w:lvl w:ilvl="0">
      <w:start w:val="4"/>
      <w:numFmt w:val="decimal"/>
      <w:lvlText w:val="%1"/>
      <w:lvlJc w:val="left"/>
      <w:pPr>
        <w:ind w:hanging="1080"/>
      </w:pPr>
      <w:rPr>
        <w:rFonts w:ascii="Arial" w:eastAsia="Arial" w:hAnsi="Arial" w:hint="default"/>
        <w:b/>
        <w:bCs/>
        <w:w w:val="99"/>
        <w:sz w:val="24"/>
        <w:szCs w:val="24"/>
      </w:rPr>
    </w:lvl>
    <w:lvl w:ilvl="1">
      <w:start w:val="1"/>
      <w:numFmt w:val="decimal"/>
      <w:lvlText w:val="%1.%2"/>
      <w:lvlJc w:val="left"/>
      <w:pPr>
        <w:ind w:hanging="1080"/>
      </w:pPr>
      <w:rPr>
        <w:rFonts w:ascii="Arial" w:eastAsia="Arial" w:hAnsi="Arial" w:hint="default"/>
        <w:spacing w:val="-4"/>
        <w:w w:val="99"/>
        <w:sz w:val="24"/>
        <w:szCs w:val="24"/>
      </w:rPr>
    </w:lvl>
    <w:lvl w:ilvl="2">
      <w:start w:val="1"/>
      <w:numFmt w:val="bullet"/>
      <w:lvlText w:val="o"/>
      <w:lvlJc w:val="left"/>
      <w:pPr>
        <w:ind w:hanging="284"/>
      </w:pPr>
      <w:rPr>
        <w:rFonts w:ascii="Courier New" w:eastAsia="Courier New" w:hAnsi="Courier New"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732507376">
    <w:abstractNumId w:val="0"/>
  </w:num>
  <w:num w:numId="2" w16cid:durableId="81364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C6"/>
    <w:rsid w:val="00024807"/>
    <w:rsid w:val="00060F99"/>
    <w:rsid w:val="000E5EB1"/>
    <w:rsid w:val="000F4F11"/>
    <w:rsid w:val="001039B2"/>
    <w:rsid w:val="001058D7"/>
    <w:rsid w:val="00107F0E"/>
    <w:rsid w:val="0011764A"/>
    <w:rsid w:val="00141412"/>
    <w:rsid w:val="00182D89"/>
    <w:rsid w:val="00184156"/>
    <w:rsid w:val="00185C49"/>
    <w:rsid w:val="001B73E2"/>
    <w:rsid w:val="001C0729"/>
    <w:rsid w:val="001C6F38"/>
    <w:rsid w:val="001E2AA2"/>
    <w:rsid w:val="001E502A"/>
    <w:rsid w:val="001E571C"/>
    <w:rsid w:val="001F3FF5"/>
    <w:rsid w:val="001F5193"/>
    <w:rsid w:val="002238A6"/>
    <w:rsid w:val="0023447B"/>
    <w:rsid w:val="00276A4D"/>
    <w:rsid w:val="002F05A5"/>
    <w:rsid w:val="00302659"/>
    <w:rsid w:val="00316B61"/>
    <w:rsid w:val="00346F24"/>
    <w:rsid w:val="00390B67"/>
    <w:rsid w:val="003C4BC5"/>
    <w:rsid w:val="003C7D61"/>
    <w:rsid w:val="003D474D"/>
    <w:rsid w:val="003F2708"/>
    <w:rsid w:val="003F7FFD"/>
    <w:rsid w:val="00422F39"/>
    <w:rsid w:val="00424DDE"/>
    <w:rsid w:val="004831F5"/>
    <w:rsid w:val="004928D4"/>
    <w:rsid w:val="004B0DAE"/>
    <w:rsid w:val="004B5FFA"/>
    <w:rsid w:val="004E502C"/>
    <w:rsid w:val="004F09E2"/>
    <w:rsid w:val="005468A4"/>
    <w:rsid w:val="00576C8F"/>
    <w:rsid w:val="00582DC1"/>
    <w:rsid w:val="00584E96"/>
    <w:rsid w:val="005D0832"/>
    <w:rsid w:val="005D7DE5"/>
    <w:rsid w:val="005F33B3"/>
    <w:rsid w:val="006673C6"/>
    <w:rsid w:val="00673502"/>
    <w:rsid w:val="006B1AE7"/>
    <w:rsid w:val="006E7726"/>
    <w:rsid w:val="006F4D7F"/>
    <w:rsid w:val="0071762F"/>
    <w:rsid w:val="007176A0"/>
    <w:rsid w:val="00737C62"/>
    <w:rsid w:val="00791E42"/>
    <w:rsid w:val="007B34CD"/>
    <w:rsid w:val="007D35A9"/>
    <w:rsid w:val="007E60FF"/>
    <w:rsid w:val="0085293E"/>
    <w:rsid w:val="008A0FC6"/>
    <w:rsid w:val="008D5668"/>
    <w:rsid w:val="008E024A"/>
    <w:rsid w:val="009075AF"/>
    <w:rsid w:val="00915BDB"/>
    <w:rsid w:val="00975A84"/>
    <w:rsid w:val="00976262"/>
    <w:rsid w:val="009C22A0"/>
    <w:rsid w:val="009D40FF"/>
    <w:rsid w:val="009E3569"/>
    <w:rsid w:val="00A15F4C"/>
    <w:rsid w:val="00A32920"/>
    <w:rsid w:val="00A42554"/>
    <w:rsid w:val="00A42F2A"/>
    <w:rsid w:val="00A5783C"/>
    <w:rsid w:val="00A77CB9"/>
    <w:rsid w:val="00A858D1"/>
    <w:rsid w:val="00A87848"/>
    <w:rsid w:val="00AB187A"/>
    <w:rsid w:val="00AC178B"/>
    <w:rsid w:val="00AC2B18"/>
    <w:rsid w:val="00AD29A6"/>
    <w:rsid w:val="00AE0A9C"/>
    <w:rsid w:val="00AF4DDD"/>
    <w:rsid w:val="00B02D52"/>
    <w:rsid w:val="00B2059A"/>
    <w:rsid w:val="00B446C0"/>
    <w:rsid w:val="00B661C0"/>
    <w:rsid w:val="00B739CA"/>
    <w:rsid w:val="00BA1564"/>
    <w:rsid w:val="00BA6EFD"/>
    <w:rsid w:val="00BD0BC9"/>
    <w:rsid w:val="00BD3377"/>
    <w:rsid w:val="00BE24BA"/>
    <w:rsid w:val="00BE69B5"/>
    <w:rsid w:val="00C03015"/>
    <w:rsid w:val="00C30D19"/>
    <w:rsid w:val="00C33C78"/>
    <w:rsid w:val="00C90AFE"/>
    <w:rsid w:val="00CA12B8"/>
    <w:rsid w:val="00CE03DC"/>
    <w:rsid w:val="00D06474"/>
    <w:rsid w:val="00D21116"/>
    <w:rsid w:val="00D90A4B"/>
    <w:rsid w:val="00DC1051"/>
    <w:rsid w:val="00DD69B5"/>
    <w:rsid w:val="00E22F13"/>
    <w:rsid w:val="00E35D53"/>
    <w:rsid w:val="00E431B1"/>
    <w:rsid w:val="00E47DAF"/>
    <w:rsid w:val="00E71B7A"/>
    <w:rsid w:val="00E74C4D"/>
    <w:rsid w:val="00EC6952"/>
    <w:rsid w:val="00F0526A"/>
    <w:rsid w:val="00F17187"/>
    <w:rsid w:val="00F40B29"/>
    <w:rsid w:val="00F7306F"/>
    <w:rsid w:val="00F8537F"/>
    <w:rsid w:val="00F9314B"/>
    <w:rsid w:val="00FC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90184"/>
  <w15:docId w15:val="{D24857FA-48C2-45B1-8C25-E39EE96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sz w:val="28"/>
    </w:rPr>
  </w:style>
  <w:style w:type="paragraph" w:styleId="BodyText2">
    <w:name w:val="Body Text 2"/>
    <w:basedOn w:val="Normal"/>
    <w:rPr>
      <w:sz w:val="28"/>
    </w:rPr>
  </w:style>
  <w:style w:type="character" w:styleId="PageNumber">
    <w:name w:val="page number"/>
    <w:basedOn w:val="DefaultParagraphFont"/>
  </w:style>
  <w:style w:type="paragraph" w:styleId="BalloonText">
    <w:name w:val="Balloon Text"/>
    <w:basedOn w:val="Normal"/>
    <w:semiHidden/>
    <w:rsid w:val="001058D7"/>
    <w:rPr>
      <w:rFonts w:ascii="Tahoma" w:hAnsi="Tahoma" w:cs="Tahoma"/>
      <w:sz w:val="16"/>
      <w:szCs w:val="16"/>
    </w:rPr>
  </w:style>
  <w:style w:type="paragraph" w:styleId="NoSpacing">
    <w:name w:val="No Spacing"/>
    <w:uiPriority w:val="1"/>
    <w:qFormat/>
    <w:rsid w:val="00390B67"/>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Rusty Adams</dc:creator>
  <cp:lastModifiedBy>Richard Shaul</cp:lastModifiedBy>
  <cp:revision>2</cp:revision>
  <cp:lastPrinted>2018-05-10T15:33:00Z</cp:lastPrinted>
  <dcterms:created xsi:type="dcterms:W3CDTF">2025-07-22T08:25:00Z</dcterms:created>
  <dcterms:modified xsi:type="dcterms:W3CDTF">2025-07-22T08:25:00Z</dcterms:modified>
</cp:coreProperties>
</file>